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48E" w:rsidRDefault="0000248E" w:rsidP="0000248E">
      <w:r>
        <w:t xml:space="preserve">WYMAGANIA EDUKACYJNE KLASA </w:t>
      </w:r>
      <w:r w:rsidR="00553978">
        <w:t>PIĄTA</w:t>
      </w:r>
      <w:bookmarkStart w:id="0" w:name="_GoBack"/>
      <w:bookmarkEnd w:id="0"/>
    </w:p>
    <w:p w:rsidR="0000248E" w:rsidRDefault="0000248E" w:rsidP="0000248E"/>
    <w:p w:rsidR="0000248E" w:rsidRDefault="0000248E" w:rsidP="0000248E">
      <w:r>
        <w:t>Ocenie  na przedmiocie muzyka podlegają  następujące elementy:</w:t>
      </w:r>
    </w:p>
    <w:p w:rsidR="0000248E" w:rsidRDefault="0000248E" w:rsidP="0000248E">
      <w:r>
        <w:t xml:space="preserve"> 1) umiejętności w zakresie:</w:t>
      </w:r>
    </w:p>
    <w:p w:rsidR="0000248E" w:rsidRDefault="0000248E" w:rsidP="0000248E">
      <w:pPr>
        <w:pStyle w:val="Akapitzlist"/>
        <w:numPr>
          <w:ilvl w:val="0"/>
          <w:numId w:val="3"/>
        </w:numPr>
      </w:pPr>
      <w:r>
        <w:t>śpiewania;</w:t>
      </w:r>
    </w:p>
    <w:p w:rsidR="0000248E" w:rsidRDefault="0000248E" w:rsidP="0000248E">
      <w:pPr>
        <w:pStyle w:val="Akapitzlist"/>
        <w:numPr>
          <w:ilvl w:val="0"/>
          <w:numId w:val="3"/>
        </w:numPr>
      </w:pPr>
      <w:r>
        <w:t>grania na instrumentach;</w:t>
      </w:r>
    </w:p>
    <w:p w:rsidR="0000248E" w:rsidRDefault="0000248E" w:rsidP="0000248E">
      <w:pPr>
        <w:pStyle w:val="Akapitzlist"/>
        <w:numPr>
          <w:ilvl w:val="0"/>
          <w:numId w:val="3"/>
        </w:numPr>
      </w:pPr>
      <w:r>
        <w:t>tworzenia muzyki;</w:t>
      </w:r>
    </w:p>
    <w:p w:rsidR="0000248E" w:rsidRDefault="0000248E" w:rsidP="0000248E">
      <w:pPr>
        <w:pStyle w:val="Akapitzlist"/>
        <w:numPr>
          <w:ilvl w:val="0"/>
          <w:numId w:val="3"/>
        </w:numPr>
      </w:pPr>
      <w:r>
        <w:t>ruchu przy muzyce;</w:t>
      </w:r>
    </w:p>
    <w:p w:rsidR="0000248E" w:rsidRDefault="0000248E" w:rsidP="0000248E">
      <w:pPr>
        <w:pStyle w:val="Akapitzlist"/>
        <w:numPr>
          <w:ilvl w:val="0"/>
          <w:numId w:val="3"/>
        </w:numPr>
      </w:pPr>
      <w:r>
        <w:t>formułowania wypowiedzi o muzyce, np. na temat wysłuchanych utworów;</w:t>
      </w:r>
    </w:p>
    <w:p w:rsidR="0000248E" w:rsidRDefault="0000248E" w:rsidP="0000248E">
      <w:r>
        <w:t>2) wiedza muzyczna dotycząca:</w:t>
      </w:r>
    </w:p>
    <w:p w:rsidR="0000248E" w:rsidRDefault="0000248E" w:rsidP="0000248E">
      <w:pPr>
        <w:pStyle w:val="Akapitzlist"/>
        <w:numPr>
          <w:ilvl w:val="0"/>
          <w:numId w:val="2"/>
        </w:numPr>
      </w:pPr>
      <w:r>
        <w:t xml:space="preserve">zagadnień teoretycznych (znajomość podstawowych terminów muzycznych nazw literowych,  </w:t>
      </w:r>
    </w:p>
    <w:p w:rsidR="0000248E" w:rsidRDefault="0000248E" w:rsidP="0000248E">
      <w:pPr>
        <w:pStyle w:val="Akapitzlist"/>
      </w:pPr>
      <w:r>
        <w:t>wartości rytmicznych i umiejętne ich stosowanie w wypowiedziach o muzyce);</w:t>
      </w:r>
    </w:p>
    <w:p w:rsidR="0000248E" w:rsidRDefault="0000248E" w:rsidP="0000248E">
      <w:pPr>
        <w:pStyle w:val="Akapitzlist"/>
        <w:numPr>
          <w:ilvl w:val="0"/>
          <w:numId w:val="2"/>
        </w:numPr>
      </w:pPr>
      <w:r>
        <w:t>biografii i twórczości kompozytorów;</w:t>
      </w:r>
    </w:p>
    <w:p w:rsidR="0000248E" w:rsidRDefault="0000248E" w:rsidP="0000248E">
      <w:pPr>
        <w:pStyle w:val="Akapitzlist"/>
        <w:numPr>
          <w:ilvl w:val="0"/>
          <w:numId w:val="2"/>
        </w:numPr>
      </w:pPr>
      <w:r>
        <w:t>aparatu wykonawczego muzyki wokalnej i instrumentalnej (soliści, zespoły, chóry, orkiestry);</w:t>
      </w:r>
    </w:p>
    <w:p w:rsidR="0000248E" w:rsidRDefault="0000248E" w:rsidP="0000248E">
      <w:pPr>
        <w:pStyle w:val="Akapitzlist"/>
        <w:numPr>
          <w:ilvl w:val="0"/>
          <w:numId w:val="2"/>
        </w:numPr>
      </w:pPr>
      <w:r>
        <w:t>zagadnień z zakresu szeroko pojętej kultury muzycznej;</w:t>
      </w:r>
    </w:p>
    <w:p w:rsidR="0000248E" w:rsidRDefault="0000248E" w:rsidP="0000248E">
      <w:r>
        <w:t>3) postępy, zaangażowanie w działania muzyczne, w tym: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aktywność na lekcjach wynikająca z zainteresowania przedmiotem;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umiejętność pracy w grupie (współpraca i wzajemna pomoc);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prezentacja dokonań;</w:t>
      </w:r>
    </w:p>
    <w:p w:rsidR="0000248E" w:rsidRDefault="0000248E" w:rsidP="0000248E"/>
    <w:p w:rsidR="0000248E" w:rsidRPr="00436D2A" w:rsidRDefault="0000248E" w:rsidP="0000248E">
      <w:pPr>
        <w:rPr>
          <w:b/>
        </w:rPr>
      </w:pPr>
      <w:r>
        <w:t xml:space="preserve">       </w:t>
      </w:r>
      <w:r w:rsidRPr="00436D2A">
        <w:rPr>
          <w:b/>
        </w:rPr>
        <w:t>Ocenę celującą (6) otrzymuje uczeń, który: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opanował pełny zakres wiadomości i umiejętności przewidzianych w realizowanym</w:t>
      </w:r>
    </w:p>
    <w:p w:rsidR="0000248E" w:rsidRDefault="0000248E" w:rsidP="0000248E">
      <w:pPr>
        <w:pStyle w:val="Akapitzlist"/>
      </w:pPr>
      <w:r>
        <w:t>programie nauczania;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zdobywa dodatkową wiedzę dzięki wykorzystaniu różnych źródeł informacji;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 xml:space="preserve"> na lekcjach jest bardzo aktywny i zdyscyplinowany, inicjuje różnorodne działania</w:t>
      </w:r>
    </w:p>
    <w:p w:rsidR="0000248E" w:rsidRDefault="0000248E" w:rsidP="0000248E">
      <w:pPr>
        <w:pStyle w:val="Akapitzlist"/>
      </w:pPr>
      <w:r>
        <w:t>i projekty;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potrafi zagrać melodie zamieszczone w podręczniku oraz inne proste utwory na flecie,</w:t>
      </w:r>
    </w:p>
    <w:p w:rsidR="0000248E" w:rsidRDefault="0000248E" w:rsidP="0000248E">
      <w:pPr>
        <w:pStyle w:val="Akapitzlist"/>
      </w:pPr>
      <w:r>
        <w:t xml:space="preserve">dzwonkach, 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umie zaśpiewać a capella i z akompaniamentem piosenki z podręcznika oraz z innych źródeł;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opanował umiejętność łączenia wiedzy z zakresu muzyki z wiadomościami z innych</w:t>
      </w:r>
    </w:p>
    <w:p w:rsidR="0000248E" w:rsidRDefault="0000248E" w:rsidP="0000248E">
      <w:pPr>
        <w:pStyle w:val="Akapitzlist"/>
      </w:pPr>
      <w:r>
        <w:t>przedmiotów;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potrafi samodzielnie formułować pytania i rozwiązywać problemy muzyczne;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zawsze jest przygotowany do lekcji, odrabia zadane prace domowe;</w:t>
      </w:r>
    </w:p>
    <w:p w:rsidR="0000248E" w:rsidRDefault="0000248E" w:rsidP="0000248E">
      <w:pPr>
        <w:pStyle w:val="Akapitzlist"/>
        <w:numPr>
          <w:ilvl w:val="0"/>
          <w:numId w:val="1"/>
        </w:numPr>
      </w:pPr>
      <w:r>
        <w:t>jest wzorowym słuchaczem koncertów muzycznych kreatywność.</w:t>
      </w:r>
    </w:p>
    <w:p w:rsidR="0000248E" w:rsidRPr="00776DE8" w:rsidRDefault="0000248E" w:rsidP="0000248E">
      <w:pPr>
        <w:ind w:left="360"/>
        <w:rPr>
          <w:b/>
        </w:rPr>
      </w:pPr>
      <w:r w:rsidRPr="00776DE8">
        <w:rPr>
          <w:b/>
        </w:rPr>
        <w:t>Ocenę bardzo dobrą (5) otrzymuje uczeń, który: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opanował pełny zakres wiadomości i umiejętności przewidzianych w realizowanym</w:t>
      </w:r>
    </w:p>
    <w:p w:rsidR="0000248E" w:rsidRDefault="0000248E" w:rsidP="0000248E">
      <w:pPr>
        <w:pStyle w:val="Akapitzlist"/>
      </w:pPr>
      <w:r>
        <w:t>programie nauczania;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korzysta z różnych źródeł informacji;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na lekcjach jest bardzo aktywny i zdyscyplinowany;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potrafi zagrać większość melodii zamieszczonych w podręczniku na flecie i dzwonkach;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umie zaśpiewać z akompaniamentem większość piosenek z podręcznika;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lastRenderedPageBreak/>
        <w:t>odrabia prace domowe;</w:t>
      </w:r>
    </w:p>
    <w:p w:rsidR="0000248E" w:rsidRDefault="0000248E" w:rsidP="0000248E">
      <w:pPr>
        <w:pStyle w:val="Akapitzlist"/>
        <w:numPr>
          <w:ilvl w:val="0"/>
          <w:numId w:val="4"/>
        </w:numPr>
      </w:pPr>
      <w:r>
        <w:t>jest uważnym słuchaczem koncertów muzycznych.</w:t>
      </w:r>
    </w:p>
    <w:p w:rsidR="0000248E" w:rsidRPr="00776DE8" w:rsidRDefault="0000248E" w:rsidP="0000248E">
      <w:pPr>
        <w:ind w:left="360"/>
        <w:rPr>
          <w:b/>
        </w:rPr>
      </w:pPr>
      <w:r w:rsidRPr="00776DE8">
        <w:rPr>
          <w:b/>
        </w:rPr>
        <w:t>Ocenę dobrą (4) otrzymuje uczeń, który: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opanował większość wiadomości i umiejętności przewidzianych w realizowanym</w:t>
      </w:r>
    </w:p>
    <w:p w:rsidR="0000248E" w:rsidRDefault="0000248E" w:rsidP="0000248E">
      <w:pPr>
        <w:pStyle w:val="Akapitzlist"/>
      </w:pPr>
      <w:r>
        <w:t>programie nauczania;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korzysta z różnych źródeł informacji;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potrafi zagrać kilka melodii oraz akompaniamentów do piosenek na flecie lub dzwonkach;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śpiewa poprawnie pod względem muzycznym pieśni jednogłosowe z akompaniamentem;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na lekcjach jest aktywny i zdyscyplinowany;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odrabia prace domowe;</w:t>
      </w:r>
    </w:p>
    <w:p w:rsidR="0000248E" w:rsidRDefault="0000248E" w:rsidP="0000248E">
      <w:pPr>
        <w:pStyle w:val="Akapitzlist"/>
        <w:numPr>
          <w:ilvl w:val="0"/>
          <w:numId w:val="5"/>
        </w:numPr>
      </w:pPr>
      <w:r>
        <w:t>jest uważnym słuchaczem koncertów muzycznych.</w:t>
      </w:r>
    </w:p>
    <w:p w:rsidR="0000248E" w:rsidRPr="00776DE8" w:rsidRDefault="0000248E" w:rsidP="0000248E">
      <w:pPr>
        <w:tabs>
          <w:tab w:val="left" w:pos="4575"/>
        </w:tabs>
        <w:rPr>
          <w:b/>
        </w:rPr>
      </w:pPr>
      <w:r>
        <w:rPr>
          <w:b/>
        </w:rPr>
        <w:t xml:space="preserve">       </w:t>
      </w:r>
      <w:r w:rsidRPr="00776DE8">
        <w:rPr>
          <w:b/>
        </w:rPr>
        <w:t>Ocenę dostateczną (3) otrzymuje uczeń, który:</w:t>
      </w:r>
      <w:r w:rsidRPr="00776DE8">
        <w:rPr>
          <w:b/>
        </w:rPr>
        <w:tab/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opanował w stopniu podstawowym wiadomości i umiejętności przewidziane</w:t>
      </w:r>
    </w:p>
    <w:p w:rsidR="0000248E" w:rsidRDefault="0000248E" w:rsidP="0000248E">
      <w:pPr>
        <w:pStyle w:val="Akapitzlist"/>
      </w:pPr>
      <w:r>
        <w:t>w realizowanym programie nauczania;</w:t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wyjaśnia najważniejsze zagadnienia muzyczne z pomocą nauczyciela;</w:t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potrafi zagrać niektóre melodie przewidziane w programie nauczania na flecie lub dzwonkach;</w:t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śpiewa z akompaniamentem niektóre piosenki zamieszczone w podręczniku;</w:t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z reguły odrabia prace domowe;</w:t>
      </w:r>
    </w:p>
    <w:p w:rsidR="0000248E" w:rsidRDefault="0000248E" w:rsidP="0000248E">
      <w:pPr>
        <w:pStyle w:val="Akapitzlist"/>
        <w:numPr>
          <w:ilvl w:val="0"/>
          <w:numId w:val="6"/>
        </w:numPr>
      </w:pPr>
      <w:r>
        <w:t>zazwyczaj ze skupieniem słucha koncertów muzycznych.</w:t>
      </w:r>
    </w:p>
    <w:p w:rsidR="0000248E" w:rsidRPr="00F562A0" w:rsidRDefault="0000248E" w:rsidP="0000248E">
      <w:pPr>
        <w:ind w:left="360"/>
        <w:rPr>
          <w:b/>
        </w:rPr>
      </w:pPr>
      <w:r w:rsidRPr="00F562A0">
        <w:rPr>
          <w:b/>
        </w:rPr>
        <w:t>Ocenę dopuszczającą (2) otrzymuje uczeń, który: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w niewielkim stopniu opanował wiadomości i umiejętności przewidziane w realizowanym</w:t>
      </w:r>
    </w:p>
    <w:p w:rsidR="0000248E" w:rsidRDefault="0000248E" w:rsidP="0000248E">
      <w:pPr>
        <w:pStyle w:val="Akapitzlist"/>
      </w:pPr>
      <w:r>
        <w:t>programie nauczania;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wykonuje proste ćwiczenia muzyczne z pomocą nauczyciela;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potrafi zagrać na instrumencie melodycznym gamę i najprostsze utwory zamieszczone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w podręczniku;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śpiewa z akompaniamentem najprostsze piosenki z podręcznika;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odrabia proste prace domowe;</w:t>
      </w:r>
    </w:p>
    <w:p w:rsidR="0000248E" w:rsidRDefault="0000248E" w:rsidP="0000248E">
      <w:pPr>
        <w:pStyle w:val="Akapitzlist"/>
        <w:numPr>
          <w:ilvl w:val="0"/>
          <w:numId w:val="7"/>
        </w:numPr>
      </w:pPr>
      <w:r>
        <w:t>nie przeszkadza innym słuchaczom podczas koncertów muzycznych.</w:t>
      </w:r>
    </w:p>
    <w:p w:rsidR="0000248E" w:rsidRPr="00F562A0" w:rsidRDefault="0000248E" w:rsidP="0000248E">
      <w:pPr>
        <w:rPr>
          <w:b/>
        </w:rPr>
      </w:pPr>
      <w:r>
        <w:rPr>
          <w:b/>
        </w:rPr>
        <w:t xml:space="preserve">       </w:t>
      </w:r>
      <w:r w:rsidRPr="00F562A0">
        <w:rPr>
          <w:b/>
        </w:rPr>
        <w:t>Ocenę niedostateczną (1) otrzymuje uczeń, który: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nie opanował wiadomości i umiejętności przewidzianych w realizowanym</w:t>
      </w:r>
    </w:p>
    <w:p w:rsidR="0000248E" w:rsidRDefault="0000248E" w:rsidP="0000248E">
      <w:pPr>
        <w:pStyle w:val="Akapitzlist"/>
      </w:pPr>
      <w:r>
        <w:t>programie nauczania (co uniemożliwia dalsze kształcenie);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nie wykonuje prostych ćwiczeń nawet z pomocą nauczyciela;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nie podejmuje prób zagrania melodii na instrumencie melodycznym;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odmawia wykonania jakiejkolwiek piosenki;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jest pasywny, nie uważa na lekcjach;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nie odrabia prac domowych;</w:t>
      </w:r>
    </w:p>
    <w:p w:rsidR="0000248E" w:rsidRDefault="0000248E" w:rsidP="0000248E">
      <w:pPr>
        <w:pStyle w:val="Akapitzlist"/>
        <w:numPr>
          <w:ilvl w:val="0"/>
          <w:numId w:val="8"/>
        </w:numPr>
      </w:pPr>
      <w:r>
        <w:t>nie wykazuje chęci, aby nauczyć się czegokolwiek, nadrobić braki, poprawić oceny</w:t>
      </w:r>
    </w:p>
    <w:p w:rsidR="000D5DA9" w:rsidRDefault="000D5DA9"/>
    <w:sectPr w:rsidR="000D5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37170"/>
    <w:multiLevelType w:val="hybridMultilevel"/>
    <w:tmpl w:val="711CE3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96D70"/>
    <w:multiLevelType w:val="hybridMultilevel"/>
    <w:tmpl w:val="61300D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225836"/>
    <w:multiLevelType w:val="hybridMultilevel"/>
    <w:tmpl w:val="8F927C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E5CD1"/>
    <w:multiLevelType w:val="hybridMultilevel"/>
    <w:tmpl w:val="21063D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17F85"/>
    <w:multiLevelType w:val="hybridMultilevel"/>
    <w:tmpl w:val="C75EE8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52DF1"/>
    <w:multiLevelType w:val="hybridMultilevel"/>
    <w:tmpl w:val="54E8B1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556EC3"/>
    <w:multiLevelType w:val="hybridMultilevel"/>
    <w:tmpl w:val="F06CE0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F0C74"/>
    <w:multiLevelType w:val="hybridMultilevel"/>
    <w:tmpl w:val="EFD8D04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8E"/>
    <w:rsid w:val="0000248E"/>
    <w:rsid w:val="000D5DA9"/>
    <w:rsid w:val="0055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E19ED-D2D8-47E5-8DEB-1CE19BB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4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4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2018-10-10T10:00:00Z</dcterms:created>
  <dcterms:modified xsi:type="dcterms:W3CDTF">2018-10-10T10:07:00Z</dcterms:modified>
</cp:coreProperties>
</file>