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26" w:rsidRPr="004C4333" w:rsidRDefault="00CD44F4" w:rsidP="00CD44F4">
      <w:pPr>
        <w:autoSpaceDE w:val="0"/>
        <w:autoSpaceDN w:val="0"/>
        <w:adjustRightInd w:val="0"/>
        <w:spacing w:after="0" w:line="276" w:lineRule="auto"/>
        <w:jc w:val="center"/>
        <w:rPr>
          <w:rFonts w:ascii="Times New Roman" w:hAnsi="Times New Roman"/>
          <w:b/>
          <w:bCs/>
          <w:color w:val="000000"/>
          <w:sz w:val="40"/>
          <w:szCs w:val="40"/>
          <w:u w:val="single"/>
          <w:lang w:eastAsia="sk-SK"/>
        </w:rPr>
      </w:pPr>
      <w:r w:rsidRPr="004C4333">
        <w:rPr>
          <w:rFonts w:ascii="Times New Roman" w:hAnsi="Times New Roman"/>
          <w:b/>
          <w:bCs/>
          <w:color w:val="000000"/>
          <w:sz w:val="40"/>
          <w:szCs w:val="40"/>
          <w:u w:val="single"/>
          <w:lang w:eastAsia="sk-SK"/>
        </w:rPr>
        <w:t>Materská škola</w:t>
      </w:r>
      <w:r w:rsidR="004C4333" w:rsidRPr="004C4333">
        <w:rPr>
          <w:rFonts w:ascii="Times New Roman" w:hAnsi="Times New Roman"/>
          <w:b/>
          <w:bCs/>
          <w:color w:val="000000"/>
          <w:sz w:val="40"/>
          <w:szCs w:val="40"/>
          <w:u w:val="single"/>
          <w:lang w:eastAsia="sk-SK"/>
        </w:rPr>
        <w:t>,</w:t>
      </w:r>
      <w:r w:rsidRPr="004C4333">
        <w:rPr>
          <w:rFonts w:ascii="Times New Roman" w:hAnsi="Times New Roman"/>
          <w:b/>
          <w:bCs/>
          <w:color w:val="000000"/>
          <w:sz w:val="40"/>
          <w:szCs w:val="40"/>
          <w:u w:val="single"/>
          <w:lang w:eastAsia="sk-SK"/>
        </w:rPr>
        <w:t xml:space="preserve"> Bohrova 1, 851 01 Bratislava</w:t>
      </w:r>
    </w:p>
    <w:p w:rsidR="00CD44F4" w:rsidRDefault="00CD44F4" w:rsidP="00CD44F4">
      <w:pPr>
        <w:autoSpaceDE w:val="0"/>
        <w:autoSpaceDN w:val="0"/>
        <w:adjustRightInd w:val="0"/>
        <w:spacing w:after="0" w:line="276" w:lineRule="auto"/>
        <w:jc w:val="center"/>
        <w:rPr>
          <w:rFonts w:ascii="Times New Roman" w:hAnsi="Times New Roman"/>
          <w:bCs/>
          <w:color w:val="000000"/>
          <w:sz w:val="40"/>
          <w:szCs w:val="40"/>
          <w:lang w:eastAsia="sk-SK"/>
        </w:rPr>
      </w:pPr>
    </w:p>
    <w:p w:rsidR="00CD44F4" w:rsidRDefault="00CD44F4" w:rsidP="00CD44F4">
      <w:pPr>
        <w:autoSpaceDE w:val="0"/>
        <w:autoSpaceDN w:val="0"/>
        <w:adjustRightInd w:val="0"/>
        <w:spacing w:after="0" w:line="276" w:lineRule="auto"/>
        <w:jc w:val="center"/>
        <w:rPr>
          <w:rFonts w:ascii="Times New Roman" w:hAnsi="Times New Roman"/>
          <w:bCs/>
          <w:color w:val="000000"/>
          <w:sz w:val="40"/>
          <w:szCs w:val="40"/>
          <w:lang w:eastAsia="sk-SK"/>
        </w:rPr>
      </w:pPr>
    </w:p>
    <w:p w:rsidR="00CD44F4" w:rsidRDefault="00CD44F4" w:rsidP="00CD44F4">
      <w:pPr>
        <w:autoSpaceDE w:val="0"/>
        <w:autoSpaceDN w:val="0"/>
        <w:adjustRightInd w:val="0"/>
        <w:spacing w:after="0" w:line="276" w:lineRule="auto"/>
        <w:jc w:val="center"/>
        <w:rPr>
          <w:rFonts w:ascii="Times New Roman" w:hAnsi="Times New Roman"/>
          <w:bCs/>
          <w:color w:val="000000"/>
          <w:sz w:val="40"/>
          <w:szCs w:val="40"/>
          <w:lang w:eastAsia="sk-SK"/>
        </w:rPr>
      </w:pPr>
    </w:p>
    <w:p w:rsidR="00CD44F4" w:rsidRDefault="00CD44F4" w:rsidP="00CD44F4">
      <w:pPr>
        <w:autoSpaceDE w:val="0"/>
        <w:autoSpaceDN w:val="0"/>
        <w:adjustRightInd w:val="0"/>
        <w:spacing w:after="0" w:line="276" w:lineRule="auto"/>
        <w:jc w:val="center"/>
        <w:rPr>
          <w:rFonts w:ascii="Times New Roman" w:hAnsi="Times New Roman"/>
          <w:bCs/>
          <w:color w:val="000000"/>
          <w:sz w:val="40"/>
          <w:szCs w:val="40"/>
          <w:lang w:eastAsia="sk-SK"/>
        </w:rPr>
      </w:pPr>
    </w:p>
    <w:p w:rsidR="00CD44F4" w:rsidRDefault="00CD44F4" w:rsidP="00CD44F4">
      <w:pPr>
        <w:autoSpaceDE w:val="0"/>
        <w:autoSpaceDN w:val="0"/>
        <w:adjustRightInd w:val="0"/>
        <w:spacing w:after="0" w:line="276" w:lineRule="auto"/>
        <w:jc w:val="center"/>
        <w:rPr>
          <w:rFonts w:ascii="Times New Roman" w:hAnsi="Times New Roman"/>
          <w:bCs/>
          <w:color w:val="000000"/>
          <w:sz w:val="40"/>
          <w:szCs w:val="40"/>
          <w:lang w:eastAsia="sk-SK"/>
        </w:rPr>
      </w:pPr>
    </w:p>
    <w:p w:rsidR="00CD44F4" w:rsidRDefault="00CD44F4" w:rsidP="00CD44F4">
      <w:pPr>
        <w:autoSpaceDE w:val="0"/>
        <w:autoSpaceDN w:val="0"/>
        <w:adjustRightInd w:val="0"/>
        <w:spacing w:after="0" w:line="276" w:lineRule="auto"/>
        <w:jc w:val="center"/>
        <w:rPr>
          <w:rFonts w:ascii="Times New Roman" w:hAnsi="Times New Roman"/>
          <w:b/>
          <w:bCs/>
          <w:color w:val="000000"/>
          <w:sz w:val="56"/>
          <w:szCs w:val="56"/>
          <w:lang w:eastAsia="sk-SK"/>
        </w:rPr>
      </w:pPr>
      <w:r w:rsidRPr="00CD44F4">
        <w:rPr>
          <w:rFonts w:ascii="Times New Roman" w:hAnsi="Times New Roman"/>
          <w:b/>
          <w:bCs/>
          <w:color w:val="000000"/>
          <w:sz w:val="56"/>
          <w:szCs w:val="56"/>
          <w:lang w:eastAsia="sk-SK"/>
        </w:rPr>
        <w:t>PREVÁDZKOVÝ PORIADOK</w:t>
      </w:r>
    </w:p>
    <w:p w:rsidR="004C4333" w:rsidRPr="00CD44F4" w:rsidRDefault="004C4333" w:rsidP="00CD44F4">
      <w:pPr>
        <w:autoSpaceDE w:val="0"/>
        <w:autoSpaceDN w:val="0"/>
        <w:adjustRightInd w:val="0"/>
        <w:spacing w:after="0" w:line="276" w:lineRule="auto"/>
        <w:jc w:val="center"/>
        <w:rPr>
          <w:rFonts w:ascii="Times New Roman" w:hAnsi="Times New Roman"/>
          <w:b/>
          <w:bCs/>
          <w:color w:val="000000"/>
          <w:sz w:val="56"/>
          <w:szCs w:val="56"/>
          <w:lang w:eastAsia="sk-SK"/>
        </w:rPr>
      </w:pPr>
    </w:p>
    <w:p w:rsidR="00CD44F4" w:rsidRDefault="004C4333" w:rsidP="00035D26">
      <w:pPr>
        <w:autoSpaceDE w:val="0"/>
        <w:autoSpaceDN w:val="0"/>
        <w:adjustRightInd w:val="0"/>
        <w:spacing w:after="0" w:line="276" w:lineRule="auto"/>
        <w:jc w:val="center"/>
        <w:rPr>
          <w:rFonts w:ascii="Times New Roman" w:hAnsi="Times New Roman"/>
          <w:b/>
          <w:bCs/>
          <w:color w:val="000000"/>
          <w:sz w:val="36"/>
          <w:szCs w:val="36"/>
          <w:u w:val="single"/>
          <w:lang w:eastAsia="sk-SK"/>
        </w:rPr>
      </w:pPr>
      <w:r w:rsidRPr="004C4333">
        <w:rPr>
          <w:rFonts w:ascii="Times New Roman" w:hAnsi="Times New Roman"/>
          <w:bCs/>
          <w:noProof/>
          <w:color w:val="000000"/>
          <w:sz w:val="40"/>
          <w:szCs w:val="40"/>
          <w:lang w:eastAsia="sk-SK"/>
        </w:rPr>
        <w:drawing>
          <wp:inline distT="0" distB="0" distL="0" distR="0">
            <wp:extent cx="3966542" cy="4962751"/>
            <wp:effectExtent l="19050" t="0" r="0" b="0"/>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535"/>
                    <a:stretch>
                      <a:fillRect/>
                    </a:stretch>
                  </pic:blipFill>
                  <pic:spPr bwMode="auto">
                    <a:xfrm>
                      <a:off x="0" y="0"/>
                      <a:ext cx="3966542" cy="4962751"/>
                    </a:xfrm>
                    <a:prstGeom prst="rect">
                      <a:avLst/>
                    </a:prstGeom>
                    <a:noFill/>
                    <a:ln w="9525">
                      <a:noFill/>
                      <a:miter lim="800000"/>
                      <a:headEnd/>
                      <a:tailEnd/>
                    </a:ln>
                  </pic:spPr>
                </pic:pic>
              </a:graphicData>
            </a:graphic>
          </wp:inline>
        </w:drawing>
      </w:r>
      <w:r w:rsidR="00110FA2">
        <w:rPr>
          <w:rFonts w:ascii="Times New Roman" w:hAnsi="Times New Roman"/>
          <w:b/>
          <w:bCs/>
          <w:color w:val="000000"/>
          <w:sz w:val="36"/>
          <w:szCs w:val="36"/>
          <w:u w:val="single"/>
          <w:lang w:eastAsia="sk-SK"/>
        </w:rPr>
        <w:t xml:space="preserve">                                         </w:t>
      </w:r>
    </w:p>
    <w:p w:rsidR="00110FA2" w:rsidRDefault="00110FA2" w:rsidP="00035D26">
      <w:pPr>
        <w:autoSpaceDE w:val="0"/>
        <w:autoSpaceDN w:val="0"/>
        <w:adjustRightInd w:val="0"/>
        <w:spacing w:after="0" w:line="276" w:lineRule="auto"/>
        <w:jc w:val="center"/>
        <w:rPr>
          <w:rFonts w:ascii="Times New Roman" w:hAnsi="Times New Roman"/>
          <w:b/>
          <w:bCs/>
          <w:color w:val="000000"/>
          <w:sz w:val="36"/>
          <w:szCs w:val="36"/>
          <w:u w:val="single"/>
          <w:lang w:eastAsia="sk-SK"/>
        </w:rPr>
      </w:pPr>
    </w:p>
    <w:p w:rsidR="00CD44F4" w:rsidRPr="00CD44F4" w:rsidRDefault="00CD44F4" w:rsidP="00CD44F4">
      <w:pPr>
        <w:autoSpaceDE w:val="0"/>
        <w:autoSpaceDN w:val="0"/>
        <w:adjustRightInd w:val="0"/>
        <w:spacing w:after="0" w:line="276" w:lineRule="auto"/>
        <w:ind w:left="5664" w:firstLine="708"/>
        <w:jc w:val="center"/>
        <w:rPr>
          <w:rFonts w:ascii="Times New Roman" w:hAnsi="Times New Roman"/>
          <w:bCs/>
          <w:color w:val="000000"/>
          <w:sz w:val="24"/>
          <w:szCs w:val="24"/>
          <w:lang w:eastAsia="sk-SK"/>
        </w:rPr>
      </w:pPr>
      <w:r w:rsidRPr="00CD44F4">
        <w:rPr>
          <w:rFonts w:ascii="Times New Roman" w:hAnsi="Times New Roman"/>
          <w:bCs/>
          <w:color w:val="000000"/>
          <w:sz w:val="24"/>
          <w:szCs w:val="24"/>
          <w:lang w:eastAsia="sk-SK"/>
        </w:rPr>
        <w:t>Mgr. Jana Oswaldová</w:t>
      </w:r>
    </w:p>
    <w:p w:rsidR="00CD44F4" w:rsidRPr="00CD44F4" w:rsidRDefault="00CD44F4" w:rsidP="00CD44F4">
      <w:pPr>
        <w:autoSpaceDE w:val="0"/>
        <w:autoSpaceDN w:val="0"/>
        <w:adjustRightInd w:val="0"/>
        <w:spacing w:after="0" w:line="276" w:lineRule="auto"/>
        <w:ind w:left="5664" w:firstLine="708"/>
        <w:jc w:val="center"/>
        <w:rPr>
          <w:rFonts w:ascii="Times New Roman" w:hAnsi="Times New Roman"/>
          <w:bCs/>
          <w:color w:val="000000"/>
          <w:sz w:val="24"/>
          <w:szCs w:val="24"/>
          <w:lang w:eastAsia="sk-SK"/>
        </w:rPr>
      </w:pPr>
      <w:r w:rsidRPr="00CD44F4">
        <w:rPr>
          <w:rFonts w:ascii="Times New Roman" w:hAnsi="Times New Roman"/>
          <w:bCs/>
          <w:color w:val="000000"/>
          <w:sz w:val="24"/>
          <w:szCs w:val="24"/>
          <w:lang w:eastAsia="sk-SK"/>
        </w:rPr>
        <w:t>riaditeľka MŠ</w:t>
      </w:r>
    </w:p>
    <w:p w:rsidR="00CD44F4" w:rsidRDefault="00CD44F4" w:rsidP="00035D26">
      <w:pPr>
        <w:autoSpaceDE w:val="0"/>
        <w:autoSpaceDN w:val="0"/>
        <w:adjustRightInd w:val="0"/>
        <w:spacing w:after="0" w:line="276" w:lineRule="auto"/>
        <w:jc w:val="center"/>
        <w:rPr>
          <w:rFonts w:ascii="Times New Roman" w:hAnsi="Times New Roman"/>
          <w:b/>
          <w:bCs/>
          <w:color w:val="000000"/>
          <w:sz w:val="36"/>
          <w:szCs w:val="36"/>
          <w:u w:val="single"/>
          <w:lang w:eastAsia="sk-SK"/>
        </w:rPr>
      </w:pPr>
    </w:p>
    <w:p w:rsidR="00035D26" w:rsidRPr="00EA3994" w:rsidRDefault="00035D26" w:rsidP="00035D26">
      <w:pPr>
        <w:autoSpaceDE w:val="0"/>
        <w:autoSpaceDN w:val="0"/>
        <w:adjustRightInd w:val="0"/>
        <w:spacing w:after="0" w:line="276" w:lineRule="auto"/>
        <w:jc w:val="center"/>
        <w:rPr>
          <w:rFonts w:ascii="Times New Roman" w:hAnsi="Times New Roman"/>
          <w:b/>
          <w:bCs/>
          <w:color w:val="000000"/>
          <w:sz w:val="36"/>
          <w:szCs w:val="36"/>
          <w:u w:val="single"/>
          <w:lang w:eastAsia="sk-SK"/>
        </w:rPr>
      </w:pPr>
      <w:r w:rsidRPr="00EA3994">
        <w:rPr>
          <w:rFonts w:ascii="Times New Roman" w:hAnsi="Times New Roman"/>
          <w:b/>
          <w:bCs/>
          <w:color w:val="000000"/>
          <w:sz w:val="36"/>
          <w:szCs w:val="36"/>
          <w:u w:val="single"/>
          <w:lang w:eastAsia="sk-SK"/>
        </w:rPr>
        <w:t>PREVÁDZKOVÝ PORIADOK</w:t>
      </w:r>
    </w:p>
    <w:p w:rsidR="00EA3994" w:rsidRDefault="00EA3994" w:rsidP="00035D26">
      <w:pPr>
        <w:autoSpaceDE w:val="0"/>
        <w:autoSpaceDN w:val="0"/>
        <w:adjustRightInd w:val="0"/>
        <w:spacing w:after="0" w:line="276" w:lineRule="auto"/>
        <w:jc w:val="center"/>
        <w:rPr>
          <w:rFonts w:ascii="Times New Roman" w:hAnsi="Times New Roman"/>
          <w:b/>
          <w:bCs/>
          <w:color w:val="000000"/>
          <w:sz w:val="36"/>
          <w:szCs w:val="36"/>
          <w:lang w:eastAsia="sk-SK"/>
        </w:rPr>
      </w:pPr>
    </w:p>
    <w:p w:rsidR="00EA3994" w:rsidRDefault="00EA3994" w:rsidP="00035D26">
      <w:pPr>
        <w:autoSpaceDE w:val="0"/>
        <w:autoSpaceDN w:val="0"/>
        <w:adjustRightInd w:val="0"/>
        <w:spacing w:after="0" w:line="276" w:lineRule="auto"/>
        <w:jc w:val="center"/>
        <w:rPr>
          <w:rFonts w:ascii="Times New Roman" w:hAnsi="Times New Roman"/>
          <w:b/>
          <w:bCs/>
          <w:color w:val="000000"/>
          <w:sz w:val="36"/>
          <w:szCs w:val="36"/>
          <w:lang w:eastAsia="sk-SK"/>
        </w:rPr>
      </w:pPr>
      <w:r>
        <w:rPr>
          <w:rFonts w:ascii="Times New Roman" w:hAnsi="Times New Roman"/>
          <w:b/>
          <w:bCs/>
          <w:color w:val="000000"/>
          <w:sz w:val="36"/>
          <w:szCs w:val="36"/>
          <w:lang w:eastAsia="sk-SK"/>
        </w:rPr>
        <w:t>v</w:t>
      </w:r>
      <w:r w:rsidRPr="00EA3994">
        <w:rPr>
          <w:rFonts w:ascii="Times New Roman" w:hAnsi="Times New Roman"/>
          <w:b/>
          <w:bCs/>
          <w:color w:val="000000"/>
          <w:sz w:val="36"/>
          <w:szCs w:val="36"/>
          <w:lang w:eastAsia="sk-SK"/>
        </w:rPr>
        <w:t>ydaný</w:t>
      </w:r>
    </w:p>
    <w:p w:rsidR="00EA3994" w:rsidRDefault="00EA3994" w:rsidP="00035D26">
      <w:pPr>
        <w:autoSpaceDE w:val="0"/>
        <w:autoSpaceDN w:val="0"/>
        <w:adjustRightInd w:val="0"/>
        <w:spacing w:after="0" w:line="276" w:lineRule="auto"/>
        <w:jc w:val="center"/>
        <w:rPr>
          <w:rFonts w:ascii="Times New Roman" w:hAnsi="Times New Roman"/>
          <w:b/>
          <w:bCs/>
          <w:color w:val="000000"/>
          <w:sz w:val="36"/>
          <w:szCs w:val="36"/>
          <w:lang w:eastAsia="sk-SK"/>
        </w:rPr>
      </w:pPr>
    </w:p>
    <w:p w:rsidR="00EA3994" w:rsidRDefault="00EA3994" w:rsidP="00035D26">
      <w:pPr>
        <w:autoSpaceDE w:val="0"/>
        <w:autoSpaceDN w:val="0"/>
        <w:adjustRightInd w:val="0"/>
        <w:spacing w:after="0" w:line="276" w:lineRule="auto"/>
        <w:jc w:val="center"/>
        <w:rPr>
          <w:rFonts w:ascii="Times New Roman" w:hAnsi="Times New Roman"/>
          <w:b/>
          <w:bCs/>
          <w:color w:val="000000"/>
          <w:sz w:val="36"/>
          <w:szCs w:val="36"/>
          <w:lang w:eastAsia="sk-SK"/>
        </w:rPr>
      </w:pPr>
      <w:r w:rsidRPr="00950A4A">
        <w:rPr>
          <w:rFonts w:ascii="Times New Roman" w:hAnsi="Times New Roman"/>
          <w:sz w:val="24"/>
          <w:szCs w:val="24"/>
        </w:rPr>
        <w:t>vypracovaný v zmysle zákona č. 355/2007 Z. z. o ochrane, podpore a rozvoji verejného zdravia a o zmene a doplnení niektorých zákonov v znení neskorších predpisov</w:t>
      </w:r>
      <w:r>
        <w:rPr>
          <w:rFonts w:ascii="Times New Roman" w:hAnsi="Times New Roman"/>
          <w:sz w:val="24"/>
          <w:szCs w:val="24"/>
        </w:rPr>
        <w:t>.</w:t>
      </w:r>
    </w:p>
    <w:p w:rsidR="00EA3994" w:rsidRPr="00EA3994" w:rsidRDefault="00EA3994" w:rsidP="00035D26">
      <w:pPr>
        <w:autoSpaceDE w:val="0"/>
        <w:autoSpaceDN w:val="0"/>
        <w:adjustRightInd w:val="0"/>
        <w:spacing w:after="0" w:line="276" w:lineRule="auto"/>
        <w:jc w:val="center"/>
        <w:rPr>
          <w:rFonts w:ascii="Times New Roman" w:hAnsi="Times New Roman"/>
          <w:b/>
          <w:bCs/>
          <w:color w:val="000000"/>
          <w:sz w:val="36"/>
          <w:szCs w:val="36"/>
          <w:lang w:eastAsia="sk-SK"/>
        </w:rPr>
      </w:pPr>
    </w:p>
    <w:p w:rsidR="00035D26" w:rsidRPr="00035D26" w:rsidRDefault="00035D26" w:rsidP="00035D26">
      <w:pPr>
        <w:autoSpaceDE w:val="0"/>
        <w:autoSpaceDN w:val="0"/>
        <w:adjustRightInd w:val="0"/>
        <w:spacing w:after="0" w:line="276" w:lineRule="auto"/>
        <w:jc w:val="center"/>
        <w:rPr>
          <w:rFonts w:ascii="Times New Roman" w:hAnsi="Times New Roman"/>
          <w:bCs/>
          <w:color w:val="000000"/>
          <w:sz w:val="24"/>
          <w:szCs w:val="24"/>
          <w:lang w:eastAsia="sk-SK"/>
        </w:rPr>
      </w:pPr>
    </w:p>
    <w:p w:rsidR="00035D26" w:rsidRPr="00B166C1" w:rsidRDefault="00035D26" w:rsidP="00035D26">
      <w:pPr>
        <w:numPr>
          <w:ilvl w:val="0"/>
          <w:numId w:val="1"/>
        </w:numPr>
        <w:autoSpaceDE w:val="0"/>
        <w:autoSpaceDN w:val="0"/>
        <w:adjustRightInd w:val="0"/>
        <w:spacing w:after="0"/>
        <w:ind w:left="426"/>
        <w:rPr>
          <w:rFonts w:ascii="Times New Roman" w:hAnsi="Times New Roman"/>
          <w:b/>
          <w:bCs/>
          <w:color w:val="000000"/>
          <w:sz w:val="28"/>
          <w:szCs w:val="28"/>
          <w:lang w:eastAsia="sk-SK"/>
        </w:rPr>
      </w:pPr>
      <w:r w:rsidRPr="00B166C1">
        <w:rPr>
          <w:rFonts w:ascii="Times New Roman" w:hAnsi="Times New Roman"/>
          <w:b/>
          <w:bCs/>
          <w:color w:val="000000"/>
          <w:sz w:val="28"/>
          <w:szCs w:val="28"/>
          <w:lang w:eastAsia="sk-SK"/>
        </w:rPr>
        <w:t xml:space="preserve">Identifikačné údaje </w:t>
      </w:r>
    </w:p>
    <w:p w:rsidR="00035D26" w:rsidRDefault="00035D26" w:rsidP="00035D26">
      <w:pPr>
        <w:autoSpaceDE w:val="0"/>
        <w:autoSpaceDN w:val="0"/>
        <w:adjustRightInd w:val="0"/>
        <w:spacing w:after="0"/>
        <w:rPr>
          <w:rFonts w:ascii="Times New Roman" w:hAnsi="Times New Roman"/>
          <w:color w:val="000000"/>
          <w:lang w:eastAsia="sk-SK"/>
        </w:rPr>
      </w:pPr>
    </w:p>
    <w:tbl>
      <w:tblPr>
        <w:tblStyle w:val="Mriekatabuky"/>
        <w:tblW w:w="0" w:type="auto"/>
        <w:tblLook w:val="04A0"/>
      </w:tblPr>
      <w:tblGrid>
        <w:gridCol w:w="4606"/>
        <w:gridCol w:w="4606"/>
      </w:tblGrid>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Názov zariadenia</w:t>
            </w: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Materská škola Bohrova1</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 xml:space="preserve">Adresa:                                </w:t>
            </w: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Bohrova 1, 85101 Bratislava</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Zriaďovateľ:</w:t>
            </w: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Mestská časť Bratislava-Petržalka, Kultíkova 17, 851 12 Bratislava</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 xml:space="preserve">IČO:                                    </w:t>
            </w: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31781853</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Kontakt:</w:t>
            </w: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tel: 02/63451837</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e-mail: msbohrova@gmail.com</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Forma právnej subjektivity:</w:t>
            </w:r>
          </w:p>
        </w:tc>
        <w:tc>
          <w:tcPr>
            <w:tcW w:w="4606" w:type="dxa"/>
          </w:tcPr>
          <w:p w:rsidR="00950A4A" w:rsidRPr="00950A4A" w:rsidRDefault="00950A4A" w:rsidP="00950A4A">
            <w:pPr>
              <w:autoSpaceDE w:val="0"/>
              <w:autoSpaceDN w:val="0"/>
              <w:adjustRightInd w:val="0"/>
              <w:jc w:val="both"/>
              <w:rPr>
                <w:rFonts w:ascii="Times New Roman" w:hAnsi="Times New Roman"/>
                <w:color w:val="000000"/>
                <w:sz w:val="24"/>
                <w:szCs w:val="24"/>
                <w:lang w:eastAsia="sk-SK"/>
              </w:rPr>
            </w:pPr>
            <w:r w:rsidRPr="00950A4A">
              <w:rPr>
                <w:rFonts w:ascii="Times New Roman" w:hAnsi="Times New Roman"/>
                <w:color w:val="000000"/>
                <w:sz w:val="24"/>
                <w:szCs w:val="24"/>
                <w:lang w:eastAsia="sk-SK"/>
              </w:rPr>
              <w:t xml:space="preserve">materská školy bez právnej subjektivity, je organizačnou súčasťou Strediska služieb školám a školským zariadeniam Petržalka, ako rozpočtovej organizácie s právnou subjektivitou  </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Štatutárny orgán:</w:t>
            </w:r>
          </w:p>
        </w:tc>
        <w:tc>
          <w:tcPr>
            <w:tcW w:w="4606" w:type="dxa"/>
          </w:tcPr>
          <w:p w:rsidR="00950A4A" w:rsidRPr="00950A4A" w:rsidRDefault="00950A4A" w:rsidP="00950A4A">
            <w:pPr>
              <w:autoSpaceDE w:val="0"/>
              <w:autoSpaceDN w:val="0"/>
              <w:adjustRightInd w:val="0"/>
              <w:jc w:val="both"/>
              <w:rPr>
                <w:rFonts w:ascii="Times New Roman" w:hAnsi="Times New Roman"/>
                <w:color w:val="000000"/>
                <w:sz w:val="24"/>
                <w:szCs w:val="24"/>
                <w:lang w:eastAsia="sk-SK"/>
              </w:rPr>
            </w:pPr>
            <w:r w:rsidRPr="00950A4A">
              <w:rPr>
                <w:rFonts w:ascii="Times New Roman" w:hAnsi="Times New Roman"/>
                <w:color w:val="000000"/>
                <w:sz w:val="24"/>
                <w:szCs w:val="24"/>
                <w:lang w:eastAsia="sk-SK"/>
              </w:rPr>
              <w:t>Ing. Milan Lezo, riaditeľ SSŠaŠZP</w:t>
            </w:r>
          </w:p>
        </w:tc>
      </w:tr>
      <w:tr w:rsidR="00950A4A" w:rsidRPr="00950A4A" w:rsidTr="00950A4A">
        <w:tc>
          <w:tcPr>
            <w:tcW w:w="4606" w:type="dxa"/>
          </w:tcPr>
          <w:p w:rsidR="00950A4A" w:rsidRPr="00950A4A" w:rsidRDefault="00950A4A" w:rsidP="00035D26">
            <w:pPr>
              <w:autoSpaceDE w:val="0"/>
              <w:autoSpaceDN w:val="0"/>
              <w:adjustRightInd w:val="0"/>
              <w:rPr>
                <w:rFonts w:ascii="Times New Roman" w:hAnsi="Times New Roman"/>
                <w:b/>
                <w:color w:val="000000"/>
                <w:sz w:val="24"/>
                <w:szCs w:val="24"/>
                <w:lang w:eastAsia="sk-SK"/>
              </w:rPr>
            </w:pPr>
            <w:r w:rsidRPr="00950A4A">
              <w:rPr>
                <w:rFonts w:ascii="Times New Roman" w:hAnsi="Times New Roman"/>
                <w:b/>
                <w:color w:val="000000"/>
                <w:sz w:val="24"/>
                <w:szCs w:val="24"/>
                <w:lang w:eastAsia="sk-SK"/>
              </w:rPr>
              <w:t xml:space="preserve">Riaditeľ školy: </w:t>
            </w:r>
          </w:p>
        </w:tc>
        <w:tc>
          <w:tcPr>
            <w:tcW w:w="4606" w:type="dxa"/>
          </w:tcPr>
          <w:p w:rsidR="00950A4A" w:rsidRPr="00950A4A" w:rsidRDefault="00950A4A" w:rsidP="00035D26">
            <w:pPr>
              <w:autoSpaceDE w:val="0"/>
              <w:autoSpaceDN w:val="0"/>
              <w:adjustRightInd w:val="0"/>
              <w:rPr>
                <w:rFonts w:ascii="Times New Roman" w:hAnsi="Times New Roman"/>
                <w:color w:val="000000"/>
                <w:sz w:val="24"/>
                <w:szCs w:val="24"/>
                <w:lang w:eastAsia="sk-SK"/>
              </w:rPr>
            </w:pPr>
            <w:r w:rsidRPr="00950A4A">
              <w:rPr>
                <w:rFonts w:ascii="Times New Roman" w:hAnsi="Times New Roman"/>
                <w:color w:val="000000"/>
                <w:sz w:val="24"/>
                <w:szCs w:val="24"/>
                <w:lang w:eastAsia="sk-SK"/>
              </w:rPr>
              <w:t>Mgr. Jana Oswaldová</w:t>
            </w:r>
          </w:p>
        </w:tc>
      </w:tr>
    </w:tbl>
    <w:p w:rsidR="00950A4A" w:rsidRPr="00950A4A" w:rsidRDefault="00950A4A" w:rsidP="00035D26">
      <w:pPr>
        <w:autoSpaceDE w:val="0"/>
        <w:autoSpaceDN w:val="0"/>
        <w:adjustRightInd w:val="0"/>
        <w:spacing w:after="0"/>
        <w:rPr>
          <w:rFonts w:ascii="Times New Roman" w:hAnsi="Times New Roman"/>
          <w:color w:val="000000"/>
          <w:sz w:val="24"/>
          <w:szCs w:val="24"/>
          <w:lang w:eastAsia="sk-SK"/>
        </w:rPr>
      </w:pPr>
    </w:p>
    <w:p w:rsidR="00035D26" w:rsidRPr="00BA0F1F" w:rsidRDefault="00EA3994" w:rsidP="00BA0F1F">
      <w:pPr>
        <w:spacing w:after="0"/>
        <w:jc w:val="both"/>
        <w:rPr>
          <w:rFonts w:ascii="Times New Roman" w:hAnsi="Times New Roman"/>
          <w:sz w:val="24"/>
          <w:szCs w:val="24"/>
        </w:rPr>
      </w:pPr>
      <w:r w:rsidRPr="00BA0F1F">
        <w:rPr>
          <w:rFonts w:ascii="Times New Roman" w:hAnsi="Times New Roman"/>
          <w:sz w:val="24"/>
          <w:szCs w:val="24"/>
        </w:rPr>
        <w:t>V kolaudačnom rozhodnutí č.j. 1876-327/88RS-36 zo dňa 16.11.1988 je uvedené, že ku stavbe sa vyjadril aj obvodný hygienik Bratislava IV a jeho stanovisko nebolo ani záporné ani protichodné ostatných dotknutých orgánov štátnej správy a organizácií..</w:t>
      </w:r>
    </w:p>
    <w:p w:rsidR="00EA3994" w:rsidRPr="00BA0F1F" w:rsidRDefault="00EA3994" w:rsidP="00BA0F1F">
      <w:pPr>
        <w:spacing w:after="0"/>
        <w:jc w:val="both"/>
        <w:rPr>
          <w:rFonts w:ascii="Times New Roman" w:hAnsi="Times New Roman"/>
          <w:sz w:val="24"/>
          <w:szCs w:val="24"/>
        </w:rPr>
      </w:pP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p>
    <w:p w:rsidR="00035D26" w:rsidRPr="00BA0F1F" w:rsidRDefault="00035D26" w:rsidP="00BA0F1F">
      <w:pPr>
        <w:spacing w:after="0"/>
        <w:jc w:val="both"/>
        <w:rPr>
          <w:rFonts w:ascii="Times New Roman" w:hAnsi="Times New Roman"/>
          <w:sz w:val="24"/>
          <w:szCs w:val="24"/>
        </w:rPr>
      </w:pPr>
    </w:p>
    <w:p w:rsidR="00035D26" w:rsidRPr="00BA0F1F" w:rsidRDefault="00035D26" w:rsidP="00BA0F1F">
      <w:pPr>
        <w:numPr>
          <w:ilvl w:val="0"/>
          <w:numId w:val="1"/>
        </w:numPr>
        <w:autoSpaceDE w:val="0"/>
        <w:autoSpaceDN w:val="0"/>
        <w:adjustRightInd w:val="0"/>
        <w:spacing w:after="0"/>
        <w:ind w:left="426"/>
        <w:jc w:val="both"/>
        <w:rPr>
          <w:rFonts w:ascii="Times New Roman" w:hAnsi="Times New Roman"/>
          <w:b/>
          <w:bCs/>
          <w:sz w:val="24"/>
          <w:szCs w:val="24"/>
          <w:lang w:eastAsia="sk-SK"/>
        </w:rPr>
      </w:pPr>
      <w:r w:rsidRPr="00BA0F1F">
        <w:rPr>
          <w:rFonts w:ascii="Times New Roman" w:hAnsi="Times New Roman"/>
          <w:b/>
          <w:bCs/>
          <w:sz w:val="24"/>
          <w:szCs w:val="24"/>
          <w:lang w:eastAsia="sk-SK"/>
        </w:rPr>
        <w:t>Základná charakteristika</w:t>
      </w:r>
    </w:p>
    <w:p w:rsidR="00EA3994" w:rsidRPr="00BA0F1F" w:rsidRDefault="00EA3994" w:rsidP="00BA0F1F">
      <w:pPr>
        <w:autoSpaceDE w:val="0"/>
        <w:autoSpaceDN w:val="0"/>
        <w:adjustRightInd w:val="0"/>
        <w:spacing w:after="0"/>
        <w:ind w:left="426"/>
        <w:jc w:val="both"/>
        <w:rPr>
          <w:rFonts w:ascii="Times New Roman" w:hAnsi="Times New Roman"/>
          <w:b/>
          <w:bCs/>
          <w:sz w:val="24"/>
          <w:szCs w:val="24"/>
          <w:lang w:eastAsia="sk-SK"/>
        </w:rPr>
      </w:pPr>
    </w:p>
    <w:p w:rsidR="00EA3994" w:rsidRPr="00BA0F1F" w:rsidRDefault="00EA3994" w:rsidP="00BA0F1F">
      <w:pPr>
        <w:autoSpaceDE w:val="0"/>
        <w:autoSpaceDN w:val="0"/>
        <w:adjustRightInd w:val="0"/>
        <w:spacing w:after="0"/>
        <w:jc w:val="both"/>
        <w:rPr>
          <w:rFonts w:ascii="Times New Roman" w:hAnsi="Times New Roman"/>
          <w:b/>
          <w:bCs/>
          <w:sz w:val="24"/>
          <w:szCs w:val="24"/>
          <w:u w:val="single"/>
          <w:lang w:eastAsia="sk-SK"/>
        </w:rPr>
      </w:pPr>
      <w:r w:rsidRPr="00BA0F1F">
        <w:rPr>
          <w:rFonts w:ascii="Times New Roman" w:hAnsi="Times New Roman"/>
          <w:b/>
          <w:bCs/>
          <w:sz w:val="24"/>
          <w:szCs w:val="24"/>
          <w:u w:val="single"/>
          <w:lang w:eastAsia="sk-SK"/>
        </w:rPr>
        <w:t>Opis budovy materskej školy, vonkajšieho areálu, kapacity</w:t>
      </w:r>
    </w:p>
    <w:p w:rsidR="00EA3994" w:rsidRPr="00BA0F1F" w:rsidRDefault="00EA3994" w:rsidP="00BA0F1F">
      <w:pPr>
        <w:autoSpaceDE w:val="0"/>
        <w:autoSpaceDN w:val="0"/>
        <w:adjustRightInd w:val="0"/>
        <w:spacing w:after="0"/>
        <w:jc w:val="both"/>
        <w:rPr>
          <w:rFonts w:ascii="Times New Roman" w:hAnsi="Times New Roman"/>
          <w:b/>
          <w:bCs/>
          <w:sz w:val="24"/>
          <w:szCs w:val="24"/>
          <w:u w:val="single"/>
          <w:lang w:eastAsia="sk-SK"/>
        </w:rPr>
      </w:pPr>
    </w:p>
    <w:p w:rsidR="00AC080C" w:rsidRPr="00BA0F1F" w:rsidRDefault="00EA3994"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bCs/>
          <w:sz w:val="24"/>
          <w:szCs w:val="24"/>
          <w:lang w:eastAsia="sk-SK"/>
        </w:rPr>
        <w:t xml:space="preserve">Objekt materskej školy na Bohrovej 1 sa nachádza v mestskej časti Bratislava – Petržalka v sektore Dvory IV. Budova </w:t>
      </w:r>
      <w:r w:rsidR="00AC080C" w:rsidRPr="00BA0F1F">
        <w:rPr>
          <w:rFonts w:ascii="Times New Roman" w:hAnsi="Times New Roman"/>
          <w:bCs/>
          <w:sz w:val="24"/>
          <w:szCs w:val="24"/>
          <w:lang w:eastAsia="sk-SK"/>
        </w:rPr>
        <w:t>je účelovým zariadením a s</w:t>
      </w:r>
      <w:r w:rsidRPr="00BA0F1F">
        <w:rPr>
          <w:rFonts w:ascii="Times New Roman" w:hAnsi="Times New Roman"/>
          <w:bCs/>
          <w:sz w:val="24"/>
          <w:szCs w:val="24"/>
          <w:lang w:eastAsia="sk-SK"/>
        </w:rPr>
        <w:t xml:space="preserve">tojí samostatne. </w:t>
      </w:r>
      <w:r w:rsidR="00AC080C" w:rsidRPr="00BA0F1F">
        <w:rPr>
          <w:rFonts w:ascii="Times New Roman" w:hAnsi="Times New Roman"/>
          <w:sz w:val="24"/>
          <w:szCs w:val="24"/>
          <w:lang w:eastAsia="sk-SK"/>
        </w:rPr>
        <w:t xml:space="preserve">Zabezpečuje výchovu a vzdelávanie detí predškolského veku spravidla od </w:t>
      </w:r>
      <w:r w:rsidR="008B72E7" w:rsidRPr="00BA0F1F">
        <w:rPr>
          <w:rFonts w:ascii="Times New Roman" w:hAnsi="Times New Roman"/>
          <w:sz w:val="24"/>
          <w:szCs w:val="24"/>
          <w:lang w:eastAsia="sk-SK"/>
        </w:rPr>
        <w:t>3</w:t>
      </w:r>
      <w:r w:rsidR="00AC080C" w:rsidRPr="00BA0F1F">
        <w:rPr>
          <w:rFonts w:ascii="Times New Roman" w:hAnsi="Times New Roman"/>
          <w:sz w:val="24"/>
          <w:szCs w:val="24"/>
          <w:lang w:eastAsia="sk-SK"/>
        </w:rPr>
        <w:t xml:space="preserve"> do 6 rokov a pre detí s odloženou povinnou školskou dochádzkou</w:t>
      </w:r>
      <w:r w:rsidR="00276F4A" w:rsidRPr="00BA0F1F">
        <w:rPr>
          <w:rFonts w:ascii="Times New Roman" w:hAnsi="Times New Roman"/>
          <w:sz w:val="24"/>
          <w:szCs w:val="24"/>
          <w:lang w:eastAsia="sk-SK"/>
        </w:rPr>
        <w:t xml:space="preserve"> a pri dostatočnej kapacitnej rezerve aj pre deti od 2 do 3 rokov.</w:t>
      </w:r>
      <w:r w:rsidR="00AC080C" w:rsidRPr="00BA0F1F">
        <w:rPr>
          <w:rFonts w:ascii="Times New Roman" w:hAnsi="Times New Roman"/>
          <w:sz w:val="24"/>
          <w:szCs w:val="24"/>
          <w:lang w:eastAsia="sk-SK"/>
        </w:rPr>
        <w:t>.</w:t>
      </w:r>
      <w:r w:rsidR="00276F4A" w:rsidRPr="00BA0F1F">
        <w:rPr>
          <w:rFonts w:ascii="Times New Roman" w:hAnsi="Times New Roman"/>
          <w:sz w:val="24"/>
          <w:szCs w:val="24"/>
          <w:lang w:eastAsia="sk-SK"/>
        </w:rPr>
        <w:t xml:space="preserve"> Materská škola je s celodennou starostlivosťou.</w:t>
      </w:r>
    </w:p>
    <w:p w:rsidR="00EA3994" w:rsidRPr="00BA0F1F" w:rsidRDefault="00EA3994" w:rsidP="00BA0F1F">
      <w:pPr>
        <w:autoSpaceDE w:val="0"/>
        <w:autoSpaceDN w:val="0"/>
        <w:adjustRightInd w:val="0"/>
        <w:spacing w:after="0"/>
        <w:ind w:firstLine="708"/>
        <w:jc w:val="both"/>
        <w:rPr>
          <w:rFonts w:ascii="Times New Roman" w:hAnsi="Times New Roman"/>
          <w:bCs/>
          <w:sz w:val="24"/>
          <w:szCs w:val="24"/>
          <w:lang w:eastAsia="sk-SK"/>
        </w:rPr>
      </w:pPr>
      <w:r w:rsidRPr="00BA0F1F">
        <w:rPr>
          <w:rFonts w:ascii="Times New Roman" w:hAnsi="Times New Roman"/>
          <w:bCs/>
          <w:sz w:val="24"/>
          <w:szCs w:val="24"/>
          <w:lang w:eastAsia="sk-SK"/>
        </w:rPr>
        <w:t>Materská škola je štvortriedna dvojpodlažná budova. V budove sú miestnosti na edukáciu detí, šatne, jedáleň, kuchyňa, umyvárky a WC, kabinety, práčovňa, sklad hračiek, izolačka, spoločenská miestnosť, sauna, denná miestnosť pre správne pracovníčky, knižnica, hospodárska časť patriaca školskej jedálni.</w:t>
      </w:r>
      <w:r w:rsidR="00AC080C" w:rsidRPr="00BA0F1F">
        <w:rPr>
          <w:rFonts w:ascii="Times New Roman" w:hAnsi="Times New Roman"/>
          <w:bCs/>
          <w:sz w:val="24"/>
          <w:szCs w:val="24"/>
          <w:lang w:eastAsia="sk-SK"/>
        </w:rPr>
        <w:t xml:space="preserve"> Súčasťou budovy je bývalá časť jasieľ, v ktorej je </w:t>
      </w:r>
      <w:r w:rsidR="00AC080C" w:rsidRPr="00BA0F1F">
        <w:rPr>
          <w:rFonts w:ascii="Times New Roman" w:hAnsi="Times New Roman"/>
          <w:bCs/>
          <w:sz w:val="24"/>
          <w:szCs w:val="24"/>
          <w:lang w:eastAsia="sk-SK"/>
        </w:rPr>
        <w:lastRenderedPageBreak/>
        <w:t>v súčasnosti Stredisko služieb školám a školským zariadeniam Petržalka, a dvojizbový byt s príslušenstvom sa samostatným vchodom, ktorý je energeticky napojený na objekt materskej školy.</w:t>
      </w:r>
    </w:p>
    <w:p w:rsidR="00AC080C" w:rsidRPr="00BA0F1F" w:rsidRDefault="00AC080C" w:rsidP="00BA0F1F">
      <w:pPr>
        <w:autoSpaceDE w:val="0"/>
        <w:autoSpaceDN w:val="0"/>
        <w:adjustRightInd w:val="0"/>
        <w:spacing w:after="0"/>
        <w:ind w:firstLine="708"/>
        <w:jc w:val="both"/>
        <w:rPr>
          <w:rFonts w:ascii="Times New Roman" w:hAnsi="Times New Roman"/>
          <w:bCs/>
          <w:sz w:val="24"/>
          <w:szCs w:val="24"/>
          <w:lang w:eastAsia="sk-SK"/>
        </w:rPr>
      </w:pPr>
      <w:r w:rsidRPr="00BA0F1F">
        <w:rPr>
          <w:rFonts w:ascii="Times New Roman" w:hAnsi="Times New Roman"/>
          <w:bCs/>
          <w:sz w:val="24"/>
          <w:szCs w:val="24"/>
          <w:lang w:eastAsia="sk-SK"/>
        </w:rPr>
        <w:t>Na prízemí sú v časti určenej na edukáciu – dve triedy, dve spálne s príslušenstvom, štyri šatne, izolačka, knižnica, sauna, denná miestnosť pre správne pracovníčky, jedáleň, kabinet.</w:t>
      </w:r>
    </w:p>
    <w:p w:rsidR="00AC080C" w:rsidRPr="00BA0F1F" w:rsidRDefault="00AC080C" w:rsidP="00BA0F1F">
      <w:pPr>
        <w:autoSpaceDE w:val="0"/>
        <w:autoSpaceDN w:val="0"/>
        <w:adjustRightInd w:val="0"/>
        <w:spacing w:after="0"/>
        <w:ind w:firstLine="708"/>
        <w:jc w:val="both"/>
        <w:rPr>
          <w:rFonts w:ascii="Times New Roman" w:hAnsi="Times New Roman"/>
          <w:bCs/>
          <w:sz w:val="24"/>
          <w:szCs w:val="24"/>
          <w:lang w:eastAsia="sk-SK"/>
        </w:rPr>
      </w:pPr>
      <w:r w:rsidRPr="00BA0F1F">
        <w:rPr>
          <w:rFonts w:ascii="Times New Roman" w:hAnsi="Times New Roman"/>
          <w:bCs/>
          <w:sz w:val="24"/>
          <w:szCs w:val="24"/>
          <w:lang w:eastAsia="sk-SK"/>
        </w:rPr>
        <w:t>Na prízemí v hospodárskej časti sa nachádzajú – kuchyňa, suchý sklad potravín, sklad ovocia a zeleniny, hrubá prípravovňa, šatňa pre zamestnancov, kancelária vedúcej školskej jedálne, sklad hračiek.</w:t>
      </w:r>
    </w:p>
    <w:p w:rsidR="00AC080C" w:rsidRPr="00BA0F1F" w:rsidRDefault="00AC080C" w:rsidP="00BA0F1F">
      <w:pPr>
        <w:autoSpaceDE w:val="0"/>
        <w:autoSpaceDN w:val="0"/>
        <w:adjustRightInd w:val="0"/>
        <w:spacing w:after="0"/>
        <w:ind w:firstLine="708"/>
        <w:jc w:val="both"/>
        <w:rPr>
          <w:rFonts w:ascii="Times New Roman" w:hAnsi="Times New Roman"/>
          <w:bCs/>
          <w:sz w:val="24"/>
          <w:szCs w:val="24"/>
          <w:lang w:eastAsia="sk-SK"/>
        </w:rPr>
      </w:pPr>
      <w:r w:rsidRPr="00BA0F1F">
        <w:rPr>
          <w:rFonts w:ascii="Times New Roman" w:hAnsi="Times New Roman"/>
          <w:bCs/>
          <w:sz w:val="24"/>
          <w:szCs w:val="24"/>
          <w:lang w:eastAsia="sk-SK"/>
        </w:rPr>
        <w:t>Na druhom podlaží sa nachádzajú – jedna trieda so spálňou a príslušenstvom pre edukáciu, jedna trieda rozšírená o spálňu, pre hrové aktivity najstarších detí s príslušenstvom, miestnosť slúžiaca na telovýchovné aktivity a odpočinok najstarších detí, riaditeľňa, kabinet.</w:t>
      </w:r>
    </w:p>
    <w:p w:rsidR="00035D26" w:rsidRPr="00BA0F1F" w:rsidRDefault="008B72E7" w:rsidP="00BA0F1F">
      <w:pPr>
        <w:tabs>
          <w:tab w:val="left" w:pos="284"/>
        </w:tabs>
        <w:autoSpaceDE w:val="0"/>
        <w:autoSpaceDN w:val="0"/>
        <w:adjustRightInd w:val="0"/>
        <w:spacing w:after="0"/>
        <w:jc w:val="both"/>
        <w:rPr>
          <w:rFonts w:ascii="Times New Roman" w:hAnsi="Times New Roman"/>
          <w:bCs/>
          <w:sz w:val="24"/>
          <w:szCs w:val="24"/>
          <w:lang w:eastAsia="sk-SK"/>
        </w:rPr>
      </w:pPr>
      <w:r w:rsidRPr="00BA0F1F">
        <w:rPr>
          <w:rFonts w:ascii="Times New Roman" w:hAnsi="Times New Roman"/>
          <w:bCs/>
          <w:sz w:val="24"/>
          <w:szCs w:val="24"/>
          <w:lang w:eastAsia="sk-SK"/>
        </w:rPr>
        <w:t xml:space="preserve">K objektu </w:t>
      </w:r>
      <w:r w:rsidR="003F35C6" w:rsidRPr="00BA0F1F">
        <w:rPr>
          <w:rFonts w:ascii="Times New Roman" w:hAnsi="Times New Roman"/>
          <w:bCs/>
          <w:sz w:val="24"/>
          <w:szCs w:val="24"/>
          <w:lang w:eastAsia="sk-SK"/>
        </w:rPr>
        <w:t>materskej</w:t>
      </w:r>
      <w:r w:rsidRPr="00BA0F1F">
        <w:rPr>
          <w:rFonts w:ascii="Times New Roman" w:hAnsi="Times New Roman"/>
          <w:bCs/>
          <w:sz w:val="24"/>
          <w:szCs w:val="24"/>
          <w:lang w:eastAsia="sk-SK"/>
        </w:rPr>
        <w:t xml:space="preserve"> školy patrí rozsiahly oplotený areál určený pre pobyt vonku, telovýchovné, rekreačné aktivity a záujmovú a hrovú činnosť detí. </w:t>
      </w:r>
      <w:r w:rsidR="00143DAE" w:rsidRPr="00BA0F1F">
        <w:rPr>
          <w:rFonts w:ascii="Times New Roman" w:hAnsi="Times New Roman"/>
          <w:sz w:val="24"/>
          <w:szCs w:val="24"/>
          <w:lang w:eastAsia="sk-SK"/>
        </w:rPr>
        <w:t xml:space="preserve">Vstup do areálu materskej školy je zabezpečený hlavnou a bočnou bránou, ktorá  sa po ukončení prevádzky zamyká. </w:t>
      </w:r>
      <w:r w:rsidRPr="00BA0F1F">
        <w:rPr>
          <w:rFonts w:ascii="Times New Roman" w:hAnsi="Times New Roman"/>
          <w:bCs/>
          <w:sz w:val="24"/>
          <w:szCs w:val="24"/>
          <w:lang w:eastAsia="sk-SK"/>
        </w:rPr>
        <w:t>Vonkajšie plochy zaberajú 3</w:t>
      </w:r>
      <w:r w:rsidR="003F35C6" w:rsidRPr="00BA0F1F">
        <w:rPr>
          <w:rFonts w:ascii="Times New Roman" w:hAnsi="Times New Roman"/>
          <w:bCs/>
          <w:sz w:val="24"/>
          <w:szCs w:val="24"/>
          <w:lang w:eastAsia="sk-SK"/>
        </w:rPr>
        <w:t> </w:t>
      </w:r>
      <w:r w:rsidRPr="00BA0F1F">
        <w:rPr>
          <w:rFonts w:ascii="Times New Roman" w:hAnsi="Times New Roman"/>
          <w:bCs/>
          <w:sz w:val="24"/>
          <w:szCs w:val="24"/>
          <w:lang w:eastAsia="sk-SK"/>
        </w:rPr>
        <w:t>159m</w:t>
      </w:r>
      <w:r w:rsidR="003F35C6" w:rsidRPr="00BA0F1F">
        <w:rPr>
          <w:rFonts w:ascii="Times New Roman" w:hAnsi="Times New Roman"/>
          <w:bCs/>
          <w:sz w:val="24"/>
          <w:szCs w:val="24"/>
          <w:vertAlign w:val="superscript"/>
          <w:lang w:eastAsia="sk-SK"/>
        </w:rPr>
        <w:t>2</w:t>
      </w:r>
      <w:r w:rsidR="003F35C6" w:rsidRPr="00BA0F1F">
        <w:rPr>
          <w:rFonts w:ascii="Times New Roman" w:hAnsi="Times New Roman"/>
          <w:bCs/>
          <w:sz w:val="24"/>
          <w:szCs w:val="24"/>
          <w:lang w:eastAsia="sk-SK"/>
        </w:rPr>
        <w:t xml:space="preserve">, čo zodpovedá legislatívnym normám na jedno dieťa. Plocha je členená na trávnatú časť vo výmere </w:t>
      </w:r>
      <w:r w:rsidR="00BA0F1F" w:rsidRPr="00BA0F1F">
        <w:rPr>
          <w:rFonts w:ascii="Times New Roman" w:hAnsi="Times New Roman"/>
          <w:bCs/>
          <w:sz w:val="24"/>
          <w:szCs w:val="24"/>
          <w:lang w:eastAsia="sk-SK"/>
        </w:rPr>
        <w:t xml:space="preserve"> 2 254</w:t>
      </w:r>
      <w:r w:rsidR="003F35C6" w:rsidRPr="00BA0F1F">
        <w:rPr>
          <w:rFonts w:ascii="Times New Roman" w:hAnsi="Times New Roman"/>
          <w:bCs/>
          <w:sz w:val="24"/>
          <w:szCs w:val="24"/>
          <w:lang w:eastAsia="sk-SK"/>
        </w:rPr>
        <w:t>m</w:t>
      </w:r>
      <w:r w:rsidR="003F35C6" w:rsidRPr="00BA0F1F">
        <w:rPr>
          <w:rFonts w:ascii="Times New Roman" w:hAnsi="Times New Roman"/>
          <w:bCs/>
          <w:sz w:val="24"/>
          <w:szCs w:val="24"/>
          <w:vertAlign w:val="superscript"/>
          <w:lang w:eastAsia="sk-SK"/>
        </w:rPr>
        <w:t>2</w:t>
      </w:r>
      <w:r w:rsidR="003F35C6" w:rsidRPr="00BA0F1F">
        <w:rPr>
          <w:rFonts w:ascii="Times New Roman" w:hAnsi="Times New Roman"/>
          <w:bCs/>
          <w:sz w:val="24"/>
          <w:szCs w:val="24"/>
          <w:lang w:eastAsia="sk-SK"/>
        </w:rPr>
        <w:t>, dve pieskoviská vo výmere 201 m</w:t>
      </w:r>
      <w:r w:rsidR="003F35C6" w:rsidRPr="00BA0F1F">
        <w:rPr>
          <w:rFonts w:ascii="Times New Roman" w:hAnsi="Times New Roman"/>
          <w:bCs/>
          <w:sz w:val="24"/>
          <w:szCs w:val="24"/>
          <w:vertAlign w:val="superscript"/>
          <w:lang w:eastAsia="sk-SK"/>
        </w:rPr>
        <w:t>2</w:t>
      </w:r>
      <w:r w:rsidR="003F35C6" w:rsidRPr="00BA0F1F">
        <w:rPr>
          <w:rFonts w:ascii="Times New Roman" w:hAnsi="Times New Roman"/>
          <w:bCs/>
          <w:sz w:val="24"/>
          <w:szCs w:val="24"/>
          <w:lang w:eastAsia="sk-SK"/>
        </w:rPr>
        <w:t xml:space="preserve">, dve terasy vo výmere </w:t>
      </w:r>
      <w:r w:rsidR="00027342" w:rsidRPr="00BA0F1F">
        <w:rPr>
          <w:rFonts w:ascii="Times New Roman" w:hAnsi="Times New Roman"/>
          <w:bCs/>
          <w:sz w:val="24"/>
          <w:szCs w:val="24"/>
          <w:lang w:eastAsia="sk-SK"/>
        </w:rPr>
        <w:t> </w:t>
      </w:r>
      <w:r w:rsidR="003F35C6" w:rsidRPr="00BA0F1F">
        <w:rPr>
          <w:rFonts w:ascii="Times New Roman" w:hAnsi="Times New Roman"/>
          <w:bCs/>
          <w:sz w:val="24"/>
          <w:szCs w:val="24"/>
          <w:lang w:eastAsia="sk-SK"/>
        </w:rPr>
        <w:t>704m</w:t>
      </w:r>
      <w:r w:rsidR="003F35C6" w:rsidRPr="00BA0F1F">
        <w:rPr>
          <w:rFonts w:ascii="Times New Roman" w:hAnsi="Times New Roman"/>
          <w:bCs/>
          <w:sz w:val="24"/>
          <w:szCs w:val="24"/>
          <w:vertAlign w:val="superscript"/>
          <w:lang w:eastAsia="sk-SK"/>
        </w:rPr>
        <w:t>2</w:t>
      </w:r>
      <w:r w:rsidR="003F35C6" w:rsidRPr="00BA0F1F">
        <w:rPr>
          <w:rFonts w:ascii="Times New Roman" w:hAnsi="Times New Roman"/>
          <w:bCs/>
          <w:sz w:val="24"/>
          <w:szCs w:val="24"/>
          <w:lang w:eastAsia="sk-SK"/>
        </w:rPr>
        <w:t xml:space="preserve">, v zmysle </w:t>
      </w:r>
      <w:r w:rsidR="009739CE" w:rsidRPr="00BA0F1F">
        <w:rPr>
          <w:rFonts w:ascii="Times New Roman" w:hAnsi="Times New Roman"/>
          <w:bCs/>
          <w:sz w:val="24"/>
          <w:szCs w:val="24"/>
          <w:lang w:eastAsia="sk-SK"/>
        </w:rPr>
        <w:t>legislatívnych noriem. Sú</w:t>
      </w:r>
      <w:r w:rsidR="00812A3F" w:rsidRPr="00BA0F1F">
        <w:rPr>
          <w:rFonts w:ascii="Times New Roman" w:hAnsi="Times New Roman"/>
          <w:bCs/>
          <w:sz w:val="24"/>
          <w:szCs w:val="24"/>
          <w:lang w:eastAsia="sk-SK"/>
        </w:rPr>
        <w:t xml:space="preserve">časťou areálu sú hrové atrakcie adopravné ihrisko </w:t>
      </w:r>
      <w:r w:rsidR="009739CE" w:rsidRPr="00BA0F1F">
        <w:rPr>
          <w:rFonts w:ascii="Times New Roman" w:hAnsi="Times New Roman"/>
          <w:bCs/>
          <w:sz w:val="24"/>
          <w:szCs w:val="24"/>
          <w:lang w:eastAsia="sk-SK"/>
        </w:rPr>
        <w:t>spĺňajúce technické požiadavky veku detí. Areál nie je prístupný verejnosti.</w:t>
      </w:r>
    </w:p>
    <w:p w:rsidR="00143DAE" w:rsidRPr="00BA0F1F" w:rsidRDefault="00143DAE" w:rsidP="00BA0F1F">
      <w:pPr>
        <w:autoSpaceDE w:val="0"/>
        <w:autoSpaceDN w:val="0"/>
        <w:adjustRightInd w:val="0"/>
        <w:spacing w:after="0"/>
        <w:ind w:firstLine="708"/>
        <w:jc w:val="both"/>
        <w:rPr>
          <w:rFonts w:ascii="Times New Roman" w:hAnsi="Times New Roman"/>
          <w:bCs/>
          <w:sz w:val="24"/>
          <w:szCs w:val="24"/>
          <w:lang w:eastAsia="sk-SK"/>
        </w:rPr>
      </w:pPr>
    </w:p>
    <w:p w:rsidR="003F35C6" w:rsidRPr="00BA0F1F" w:rsidRDefault="00812A3F" w:rsidP="00BA0F1F">
      <w:pPr>
        <w:autoSpaceDE w:val="0"/>
        <w:autoSpaceDN w:val="0"/>
        <w:adjustRightInd w:val="0"/>
        <w:spacing w:after="0"/>
        <w:ind w:firstLine="708"/>
        <w:jc w:val="both"/>
        <w:rPr>
          <w:rFonts w:ascii="Times New Roman" w:hAnsi="Times New Roman"/>
          <w:bCs/>
          <w:iCs/>
          <w:sz w:val="24"/>
          <w:szCs w:val="24"/>
          <w:lang w:eastAsia="sk-SK"/>
        </w:rPr>
      </w:pPr>
      <w:r w:rsidRPr="00BA0F1F">
        <w:rPr>
          <w:rFonts w:ascii="Times New Roman" w:hAnsi="Times New Roman"/>
          <w:bCs/>
          <w:sz w:val="24"/>
          <w:szCs w:val="24"/>
          <w:lang w:eastAsia="sk-SK"/>
        </w:rPr>
        <w:t>Kapacita školy, ak</w:t>
      </w:r>
      <w:r w:rsidR="00143DAE" w:rsidRPr="00BA0F1F">
        <w:rPr>
          <w:rFonts w:ascii="Times New Roman" w:hAnsi="Times New Roman"/>
          <w:bCs/>
          <w:sz w:val="24"/>
          <w:szCs w:val="24"/>
          <w:lang w:eastAsia="sk-SK"/>
        </w:rPr>
        <w:t> vychádzame z jestvujúcich parametrov denných miestností</w:t>
      </w:r>
      <w:r w:rsidR="00143DAE" w:rsidRPr="00BA0F1F">
        <w:rPr>
          <w:rFonts w:ascii="Times New Roman" w:hAnsi="Times New Roman"/>
          <w:bCs/>
          <w:iCs/>
          <w:sz w:val="24"/>
          <w:szCs w:val="24"/>
          <w:lang w:eastAsia="sk-SK"/>
        </w:rPr>
        <w:t>, je 564m</w:t>
      </w:r>
      <w:r w:rsidR="00143DAE" w:rsidRPr="00BA0F1F">
        <w:rPr>
          <w:rFonts w:ascii="Times New Roman" w:hAnsi="Times New Roman"/>
          <w:bCs/>
          <w:iCs/>
          <w:sz w:val="24"/>
          <w:szCs w:val="24"/>
          <w:vertAlign w:val="superscript"/>
          <w:lang w:eastAsia="sk-SK"/>
        </w:rPr>
        <w:t>2</w:t>
      </w:r>
      <w:r w:rsidR="00143DAE" w:rsidRPr="00BA0F1F">
        <w:rPr>
          <w:rFonts w:ascii="Times New Roman" w:hAnsi="Times New Roman"/>
          <w:bCs/>
          <w:iCs/>
          <w:sz w:val="24"/>
          <w:szCs w:val="24"/>
          <w:lang w:eastAsia="sk-SK"/>
        </w:rPr>
        <w:t xml:space="preserve"> (plocha denných miestností na jedno dieťa je najmenej 4m dennej miestnosti) Pri súčasne určenom maximálnom počte detí v triede (3-4 ročné deti 23, 4-5ročné deti 24, 5-6 ročné deti 25) je kapacita denných miestností 96 detí. Priestorové usporiadanie a funkčné členenie budovy zodpovedá zdravotnému stavu, stupňu psychosomatického vývinu a celkovému telesnému stavu detí. </w:t>
      </w:r>
      <w:r w:rsidR="00276F4A" w:rsidRPr="00BA0F1F">
        <w:rPr>
          <w:rFonts w:ascii="Times New Roman" w:hAnsi="Times New Roman"/>
          <w:bCs/>
          <w:iCs/>
          <w:sz w:val="24"/>
          <w:szCs w:val="24"/>
          <w:lang w:eastAsia="sk-SK"/>
        </w:rPr>
        <w:t xml:space="preserve">Umožňuje voľné hry detí, oddych, </w:t>
      </w:r>
      <w:r w:rsidR="00493EFC" w:rsidRPr="00BA0F1F">
        <w:rPr>
          <w:rFonts w:ascii="Times New Roman" w:hAnsi="Times New Roman"/>
          <w:bCs/>
          <w:iCs/>
          <w:sz w:val="24"/>
          <w:szCs w:val="24"/>
          <w:lang w:eastAsia="sk-SK"/>
        </w:rPr>
        <w:t>osobnú hygienu</w:t>
      </w:r>
    </w:p>
    <w:p w:rsidR="00B64886" w:rsidRDefault="00493EFC" w:rsidP="00BA0F1F">
      <w:pPr>
        <w:autoSpaceDE w:val="0"/>
        <w:autoSpaceDN w:val="0"/>
        <w:adjustRightInd w:val="0"/>
        <w:spacing w:after="0"/>
        <w:ind w:firstLine="708"/>
        <w:jc w:val="both"/>
        <w:rPr>
          <w:rFonts w:ascii="Times New Roman" w:hAnsi="Times New Roman"/>
          <w:bCs/>
          <w:iCs/>
          <w:sz w:val="24"/>
          <w:szCs w:val="24"/>
          <w:lang w:eastAsia="sk-SK"/>
        </w:rPr>
      </w:pPr>
      <w:r w:rsidRPr="00BA0F1F">
        <w:rPr>
          <w:rFonts w:ascii="Times New Roman" w:hAnsi="Times New Roman"/>
          <w:bCs/>
          <w:iCs/>
          <w:sz w:val="24"/>
          <w:szCs w:val="24"/>
          <w:lang w:eastAsia="sk-SK"/>
        </w:rPr>
        <w:t xml:space="preserve"> S otužovaním, pohybové cvičenia, čím je zabezpečená funkčná </w:t>
      </w:r>
      <w:r w:rsidR="00027342" w:rsidRPr="00BA0F1F">
        <w:rPr>
          <w:rFonts w:ascii="Times New Roman" w:hAnsi="Times New Roman"/>
          <w:bCs/>
          <w:iCs/>
          <w:sz w:val="24"/>
          <w:szCs w:val="24"/>
          <w:lang w:eastAsia="sk-SK"/>
        </w:rPr>
        <w:t>nadväznosť</w:t>
      </w:r>
      <w:r w:rsidR="00812A3F" w:rsidRPr="00BA0F1F">
        <w:rPr>
          <w:rFonts w:ascii="Times New Roman" w:hAnsi="Times New Roman"/>
          <w:bCs/>
          <w:iCs/>
          <w:sz w:val="24"/>
          <w:szCs w:val="24"/>
          <w:lang w:eastAsia="sk-SK"/>
        </w:rPr>
        <w:t>in</w:t>
      </w:r>
      <w:r w:rsidRPr="00BA0F1F">
        <w:rPr>
          <w:rFonts w:ascii="Times New Roman" w:hAnsi="Times New Roman"/>
          <w:bCs/>
          <w:iCs/>
          <w:sz w:val="24"/>
          <w:szCs w:val="24"/>
          <w:lang w:eastAsia="sk-SK"/>
        </w:rPr>
        <w:t xml:space="preserve">ých </w:t>
      </w:r>
      <w:r w:rsidR="00812A3F" w:rsidRPr="00BA0F1F">
        <w:rPr>
          <w:rFonts w:ascii="Times New Roman" w:hAnsi="Times New Roman"/>
          <w:bCs/>
          <w:iCs/>
          <w:sz w:val="24"/>
          <w:szCs w:val="24"/>
          <w:lang w:eastAsia="sk-SK"/>
        </w:rPr>
        <w:t xml:space="preserve">jednotlivých </w:t>
      </w:r>
      <w:r w:rsidRPr="00BA0F1F">
        <w:rPr>
          <w:rFonts w:ascii="Times New Roman" w:hAnsi="Times New Roman"/>
          <w:bCs/>
          <w:iCs/>
          <w:sz w:val="24"/>
          <w:szCs w:val="24"/>
          <w:lang w:eastAsia="sk-SK"/>
        </w:rPr>
        <w:t>priestorov</w:t>
      </w:r>
      <w:r w:rsidR="00812A3F" w:rsidRPr="00BA0F1F">
        <w:rPr>
          <w:rFonts w:ascii="Times New Roman" w:hAnsi="Times New Roman"/>
          <w:bCs/>
          <w:iCs/>
          <w:sz w:val="24"/>
          <w:szCs w:val="24"/>
          <w:lang w:eastAsia="sk-SK"/>
        </w:rPr>
        <w:t xml:space="preserve"> a ich samostatnú prevádzku bez vzájomného rušenia. Škola je zameraná na rozvoj fyzickej aktivity detí, dopravnú a regionálnu výchovu.</w:t>
      </w:r>
    </w:p>
    <w:p w:rsidR="008E1CAE" w:rsidRDefault="008E1CAE" w:rsidP="00BA0F1F">
      <w:pPr>
        <w:autoSpaceDE w:val="0"/>
        <w:autoSpaceDN w:val="0"/>
        <w:adjustRightInd w:val="0"/>
        <w:spacing w:after="0"/>
        <w:ind w:firstLine="708"/>
        <w:jc w:val="both"/>
        <w:rPr>
          <w:rFonts w:ascii="Times New Roman" w:hAnsi="Times New Roman"/>
          <w:bCs/>
          <w:iCs/>
          <w:sz w:val="24"/>
          <w:szCs w:val="24"/>
          <w:lang w:eastAsia="sk-SK"/>
        </w:rPr>
      </w:pPr>
    </w:p>
    <w:p w:rsidR="00B64886" w:rsidRDefault="00B64886" w:rsidP="00BA0F1F">
      <w:pPr>
        <w:autoSpaceDE w:val="0"/>
        <w:autoSpaceDN w:val="0"/>
        <w:adjustRightInd w:val="0"/>
        <w:spacing w:after="0"/>
        <w:ind w:firstLine="708"/>
        <w:jc w:val="both"/>
        <w:rPr>
          <w:rFonts w:ascii="Times New Roman" w:hAnsi="Times New Roman"/>
          <w:bCs/>
          <w:iCs/>
          <w:sz w:val="24"/>
          <w:szCs w:val="24"/>
          <w:lang w:eastAsia="sk-SK"/>
        </w:rPr>
      </w:pPr>
    </w:p>
    <w:p w:rsidR="004435CD" w:rsidRDefault="004435CD" w:rsidP="00BA0F1F">
      <w:pPr>
        <w:autoSpaceDE w:val="0"/>
        <w:autoSpaceDN w:val="0"/>
        <w:adjustRightInd w:val="0"/>
        <w:spacing w:after="0"/>
        <w:ind w:firstLine="708"/>
        <w:jc w:val="both"/>
        <w:rPr>
          <w:rFonts w:ascii="Times New Roman" w:hAnsi="Times New Roman"/>
          <w:b/>
          <w:bCs/>
          <w:iCs/>
          <w:sz w:val="24"/>
          <w:szCs w:val="24"/>
          <w:lang w:eastAsia="sk-SK"/>
        </w:rPr>
      </w:pPr>
      <w:r w:rsidRPr="004435CD">
        <w:rPr>
          <w:rFonts w:ascii="Times New Roman" w:hAnsi="Times New Roman"/>
          <w:b/>
          <w:bCs/>
          <w:iCs/>
          <w:sz w:val="24"/>
          <w:szCs w:val="24"/>
          <w:lang w:eastAsia="sk-SK"/>
        </w:rPr>
        <w:t>Rozloženie miestností v materskej škole a ich plocha</w:t>
      </w:r>
    </w:p>
    <w:p w:rsidR="004B3158" w:rsidRDefault="004B3158" w:rsidP="00BA0F1F">
      <w:pPr>
        <w:autoSpaceDE w:val="0"/>
        <w:autoSpaceDN w:val="0"/>
        <w:adjustRightInd w:val="0"/>
        <w:spacing w:after="0"/>
        <w:ind w:firstLine="708"/>
        <w:jc w:val="both"/>
        <w:rPr>
          <w:rFonts w:ascii="Times New Roman" w:hAnsi="Times New Roman"/>
          <w:b/>
          <w:bCs/>
          <w:iCs/>
          <w:sz w:val="24"/>
          <w:szCs w:val="24"/>
          <w:lang w:eastAsia="sk-SK"/>
        </w:rPr>
      </w:pPr>
    </w:p>
    <w:p w:rsidR="004B3158" w:rsidRDefault="004B3158" w:rsidP="004B3158">
      <w:pPr>
        <w:pStyle w:val="Odsekzoznamu"/>
        <w:numPr>
          <w:ilvl w:val="0"/>
          <w:numId w:val="9"/>
        </w:numPr>
        <w:autoSpaceDE w:val="0"/>
        <w:autoSpaceDN w:val="0"/>
        <w:adjustRightInd w:val="0"/>
        <w:spacing w:after="0"/>
        <w:jc w:val="both"/>
        <w:rPr>
          <w:rFonts w:ascii="Times New Roman" w:hAnsi="Times New Roman"/>
          <w:b/>
          <w:bCs/>
          <w:iCs/>
          <w:sz w:val="24"/>
          <w:szCs w:val="24"/>
          <w:lang w:eastAsia="sk-SK"/>
        </w:rPr>
      </w:pPr>
      <w:r>
        <w:rPr>
          <w:rFonts w:ascii="Times New Roman" w:hAnsi="Times New Roman"/>
          <w:b/>
          <w:bCs/>
          <w:iCs/>
          <w:sz w:val="24"/>
          <w:szCs w:val="24"/>
          <w:lang w:eastAsia="sk-SK"/>
        </w:rPr>
        <w:t>nadzemné podlažie</w:t>
      </w:r>
    </w:p>
    <w:p w:rsidR="004B3158" w:rsidRDefault="004B3158" w:rsidP="004B3158">
      <w:pPr>
        <w:autoSpaceDE w:val="0"/>
        <w:autoSpaceDN w:val="0"/>
        <w:adjustRightInd w:val="0"/>
        <w:spacing w:after="0"/>
        <w:ind w:left="708"/>
        <w:jc w:val="both"/>
        <w:rPr>
          <w:rFonts w:ascii="Times New Roman" w:hAnsi="Times New Roman"/>
          <w:bCs/>
          <w:iCs/>
          <w:sz w:val="24"/>
          <w:szCs w:val="24"/>
          <w:vertAlign w:val="superscript"/>
          <w:lang w:eastAsia="sk-SK"/>
        </w:rPr>
      </w:pPr>
      <w:r>
        <w:rPr>
          <w:rFonts w:ascii="Times New Roman" w:hAnsi="Times New Roman"/>
          <w:bCs/>
          <w:iCs/>
          <w:sz w:val="24"/>
          <w:szCs w:val="24"/>
          <w:lang w:eastAsia="sk-SK"/>
        </w:rPr>
        <w:t>Na jedno dieťa v d</w:t>
      </w:r>
      <w:r w:rsidRPr="004B3158">
        <w:rPr>
          <w:rFonts w:ascii="Times New Roman" w:hAnsi="Times New Roman"/>
          <w:bCs/>
          <w:iCs/>
          <w:sz w:val="24"/>
          <w:szCs w:val="24"/>
          <w:lang w:eastAsia="sk-SK"/>
        </w:rPr>
        <w:t>enn</w:t>
      </w:r>
      <w:r>
        <w:rPr>
          <w:rFonts w:ascii="Times New Roman" w:hAnsi="Times New Roman"/>
          <w:bCs/>
          <w:iCs/>
          <w:sz w:val="24"/>
          <w:szCs w:val="24"/>
          <w:lang w:eastAsia="sk-SK"/>
        </w:rPr>
        <w:t>ej miestnosti je najmenej 3 m</w:t>
      </w:r>
      <w:r w:rsidRPr="004B3158">
        <w:rPr>
          <w:rFonts w:ascii="Times New Roman" w:hAnsi="Times New Roman"/>
          <w:bCs/>
          <w:iCs/>
          <w:sz w:val="24"/>
          <w:szCs w:val="24"/>
          <w:vertAlign w:val="superscript"/>
          <w:lang w:eastAsia="sk-SK"/>
        </w:rPr>
        <w:t>2</w:t>
      </w:r>
    </w:p>
    <w:tbl>
      <w:tblPr>
        <w:tblStyle w:val="Mriekatabuky"/>
        <w:tblW w:w="9640" w:type="dxa"/>
        <w:tblInd w:w="-34" w:type="dxa"/>
        <w:tblLook w:val="04A0"/>
      </w:tblPr>
      <w:tblGrid>
        <w:gridCol w:w="3403"/>
        <w:gridCol w:w="992"/>
        <w:gridCol w:w="5245"/>
      </w:tblGrid>
      <w:tr w:rsidR="004B3158" w:rsidTr="008E1CAE">
        <w:tc>
          <w:tcPr>
            <w:tcW w:w="3403" w:type="dxa"/>
          </w:tcPr>
          <w:p w:rsidR="004B3158" w:rsidRDefault="004B3158" w:rsidP="004B3158">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1.trieda ŽABKY</w:t>
            </w:r>
          </w:p>
          <w:p w:rsidR="004B3158" w:rsidRDefault="004B3158" w:rsidP="004B3158">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4B3158" w:rsidRDefault="004B3158" w:rsidP="004B3158">
            <w:pPr>
              <w:autoSpaceDE w:val="0"/>
              <w:autoSpaceDN w:val="0"/>
              <w:adjustRightInd w:val="0"/>
              <w:jc w:val="both"/>
              <w:rPr>
                <w:rFonts w:ascii="Times New Roman" w:hAnsi="Times New Roman"/>
                <w:bCs/>
                <w:iCs/>
                <w:sz w:val="24"/>
                <w:szCs w:val="24"/>
                <w:vertAlign w:val="superscript"/>
                <w:lang w:eastAsia="sk-SK"/>
              </w:rPr>
            </w:pPr>
          </w:p>
        </w:tc>
        <w:tc>
          <w:tcPr>
            <w:tcW w:w="992" w:type="dxa"/>
          </w:tcPr>
          <w:p w:rsidR="004B3158" w:rsidRPr="004B3158" w:rsidRDefault="004B3158" w:rsidP="004B3158">
            <w:pPr>
              <w:autoSpaceDE w:val="0"/>
              <w:autoSpaceDN w:val="0"/>
              <w:adjustRightInd w:val="0"/>
              <w:jc w:val="both"/>
              <w:rPr>
                <w:rFonts w:ascii="Times New Roman" w:hAnsi="Times New Roman"/>
                <w:b/>
                <w:bCs/>
                <w:iCs/>
                <w:sz w:val="24"/>
                <w:szCs w:val="24"/>
                <w:vertAlign w:val="superscript"/>
                <w:lang w:eastAsia="sk-SK"/>
              </w:rPr>
            </w:pPr>
          </w:p>
          <w:p w:rsidR="004B3158" w:rsidRPr="004B3158" w:rsidRDefault="004B3158" w:rsidP="004B3158">
            <w:pPr>
              <w:autoSpaceDE w:val="0"/>
              <w:autoSpaceDN w:val="0"/>
              <w:adjustRightInd w:val="0"/>
              <w:jc w:val="both"/>
              <w:rPr>
                <w:rFonts w:ascii="Times New Roman" w:hAnsi="Times New Roman"/>
                <w:b/>
                <w:bCs/>
                <w:iCs/>
                <w:sz w:val="24"/>
                <w:szCs w:val="24"/>
                <w:lang w:eastAsia="sk-SK"/>
              </w:rPr>
            </w:pPr>
            <w:r w:rsidRPr="004B3158">
              <w:rPr>
                <w:rFonts w:ascii="Times New Roman" w:hAnsi="Times New Roman"/>
                <w:b/>
                <w:bCs/>
                <w:iCs/>
                <w:sz w:val="24"/>
                <w:szCs w:val="24"/>
                <w:lang w:eastAsia="sk-SK"/>
              </w:rPr>
              <w:t>23</w:t>
            </w:r>
          </w:p>
        </w:tc>
        <w:tc>
          <w:tcPr>
            <w:tcW w:w="5245" w:type="dxa"/>
          </w:tcPr>
          <w:p w:rsidR="004B3158" w:rsidRDefault="004B3158" w:rsidP="004B3158">
            <w:pPr>
              <w:autoSpaceDE w:val="0"/>
              <w:autoSpaceDN w:val="0"/>
              <w:adjustRightInd w:val="0"/>
              <w:jc w:val="both"/>
              <w:rPr>
                <w:rFonts w:ascii="Times New Roman" w:hAnsi="Times New Roman"/>
                <w:bCs/>
                <w:iCs/>
                <w:sz w:val="24"/>
                <w:szCs w:val="24"/>
                <w:vertAlign w:val="superscript"/>
                <w:lang w:eastAsia="sk-SK"/>
              </w:rPr>
            </w:pPr>
          </w:p>
          <w:p w:rsidR="004B3158" w:rsidRDefault="008E1CAE" w:rsidP="004B3158">
            <w:pPr>
              <w:autoSpaceDE w:val="0"/>
              <w:autoSpaceDN w:val="0"/>
              <w:adjustRightInd w:val="0"/>
              <w:jc w:val="both"/>
              <w:rPr>
                <w:rFonts w:ascii="Times New Roman" w:hAnsi="Times New Roman"/>
                <w:bCs/>
                <w:iCs/>
                <w:sz w:val="24"/>
                <w:szCs w:val="24"/>
                <w:lang w:eastAsia="sk-SK"/>
              </w:rPr>
            </w:pPr>
            <w:r>
              <w:rPr>
                <w:rFonts w:ascii="Times New Roman" w:hAnsi="Times New Roman"/>
                <w:bCs/>
                <w:iCs/>
                <w:sz w:val="24"/>
                <w:szCs w:val="24"/>
                <w:lang w:eastAsia="sk-SK"/>
              </w:rPr>
              <w:t>p</w:t>
            </w:r>
            <w:r w:rsidR="004B3158">
              <w:rPr>
                <w:rFonts w:ascii="Times New Roman" w:hAnsi="Times New Roman"/>
                <w:bCs/>
                <w:iCs/>
                <w:sz w:val="24"/>
                <w:szCs w:val="24"/>
                <w:lang w:eastAsia="sk-SK"/>
              </w:rPr>
              <w:t>locha dennej miestnosti 12,5m x 6,2m = 77,5m</w:t>
            </w:r>
            <w:r w:rsidR="004B3158" w:rsidRPr="008E1CAE">
              <w:rPr>
                <w:rFonts w:ascii="Times New Roman" w:hAnsi="Times New Roman"/>
                <w:bCs/>
                <w:iCs/>
                <w:sz w:val="24"/>
                <w:szCs w:val="24"/>
                <w:vertAlign w:val="superscript"/>
                <w:lang w:eastAsia="sk-SK"/>
              </w:rPr>
              <w:t>2</w:t>
            </w:r>
          </w:p>
          <w:p w:rsidR="004B3158" w:rsidRDefault="008E1CAE" w:rsidP="004B3158">
            <w:pPr>
              <w:autoSpaceDE w:val="0"/>
              <w:autoSpaceDN w:val="0"/>
              <w:adjustRightInd w:val="0"/>
              <w:jc w:val="both"/>
              <w:rPr>
                <w:rFonts w:ascii="Times New Roman" w:hAnsi="Times New Roman"/>
                <w:bCs/>
                <w:iCs/>
                <w:sz w:val="24"/>
                <w:szCs w:val="24"/>
                <w:vertAlign w:val="superscript"/>
                <w:lang w:eastAsia="sk-SK"/>
              </w:rPr>
            </w:pPr>
            <w:r>
              <w:rPr>
                <w:rFonts w:ascii="Times New Roman" w:hAnsi="Times New Roman"/>
                <w:bCs/>
                <w:iCs/>
                <w:sz w:val="24"/>
                <w:szCs w:val="24"/>
                <w:lang w:eastAsia="sk-SK"/>
              </w:rPr>
              <w:t>p</w:t>
            </w:r>
            <w:r w:rsidR="004B3158">
              <w:rPr>
                <w:rFonts w:ascii="Times New Roman" w:hAnsi="Times New Roman"/>
                <w:bCs/>
                <w:iCs/>
                <w:sz w:val="24"/>
                <w:szCs w:val="24"/>
                <w:lang w:eastAsia="sk-SK"/>
              </w:rPr>
              <w:t xml:space="preserve">locha </w:t>
            </w:r>
            <w:r>
              <w:rPr>
                <w:rFonts w:ascii="Times New Roman" w:hAnsi="Times New Roman"/>
                <w:bCs/>
                <w:iCs/>
                <w:sz w:val="24"/>
                <w:szCs w:val="24"/>
                <w:lang w:eastAsia="sk-SK"/>
              </w:rPr>
              <w:t>na jed</w:t>
            </w:r>
            <w:r w:rsidR="004B3158">
              <w:rPr>
                <w:rFonts w:ascii="Times New Roman" w:hAnsi="Times New Roman"/>
                <w:bCs/>
                <w:iCs/>
                <w:sz w:val="24"/>
                <w:szCs w:val="24"/>
                <w:lang w:eastAsia="sk-SK"/>
              </w:rPr>
              <w:t>no dieťa 77,5m</w:t>
            </w:r>
            <w:r w:rsidR="004B3158" w:rsidRPr="008E1CAE">
              <w:rPr>
                <w:rFonts w:ascii="Times New Roman" w:hAnsi="Times New Roman"/>
                <w:bCs/>
                <w:iCs/>
                <w:sz w:val="24"/>
                <w:szCs w:val="24"/>
                <w:vertAlign w:val="superscript"/>
                <w:lang w:eastAsia="sk-SK"/>
              </w:rPr>
              <w:t>2</w:t>
            </w:r>
            <w:r w:rsidR="004B3158">
              <w:rPr>
                <w:rFonts w:ascii="Times New Roman" w:hAnsi="Times New Roman"/>
                <w:bCs/>
                <w:iCs/>
                <w:sz w:val="24"/>
                <w:szCs w:val="24"/>
                <w:lang w:eastAsia="sk-SK"/>
              </w:rPr>
              <w:t xml:space="preserve"> : 23 = </w:t>
            </w:r>
            <w:r>
              <w:rPr>
                <w:rFonts w:ascii="Times New Roman" w:hAnsi="Times New Roman"/>
                <w:bCs/>
                <w:iCs/>
                <w:sz w:val="24"/>
                <w:szCs w:val="24"/>
                <w:lang w:eastAsia="sk-SK"/>
              </w:rPr>
              <w:t>3,36m</w:t>
            </w:r>
            <w:r w:rsidRPr="008E1CAE">
              <w:rPr>
                <w:rFonts w:ascii="Times New Roman" w:hAnsi="Times New Roman"/>
                <w:bCs/>
                <w:iCs/>
                <w:sz w:val="24"/>
                <w:szCs w:val="24"/>
                <w:vertAlign w:val="superscript"/>
                <w:lang w:eastAsia="sk-SK"/>
              </w:rPr>
              <w:t>2</w:t>
            </w:r>
          </w:p>
          <w:p w:rsidR="008E1CAE" w:rsidRPr="004B3158" w:rsidRDefault="008E1CAE" w:rsidP="004B3158">
            <w:pPr>
              <w:autoSpaceDE w:val="0"/>
              <w:autoSpaceDN w:val="0"/>
              <w:adjustRightInd w:val="0"/>
              <w:jc w:val="both"/>
              <w:rPr>
                <w:rFonts w:ascii="Times New Roman" w:hAnsi="Times New Roman"/>
                <w:bCs/>
                <w:iCs/>
                <w:sz w:val="24"/>
                <w:szCs w:val="24"/>
                <w:lang w:eastAsia="sk-SK"/>
              </w:rPr>
            </w:pPr>
          </w:p>
        </w:tc>
      </w:tr>
      <w:tr w:rsidR="004B3158" w:rsidTr="008E1CAE">
        <w:tc>
          <w:tcPr>
            <w:tcW w:w="3403" w:type="dxa"/>
          </w:tcPr>
          <w:p w:rsidR="004B3158" w:rsidRDefault="004B3158" w:rsidP="004B3158">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3. trieda – MRAVČEKOVIA</w:t>
            </w:r>
          </w:p>
          <w:p w:rsidR="004B3158" w:rsidRDefault="004B3158" w:rsidP="004B3158">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4B3158" w:rsidRDefault="004B3158" w:rsidP="004B3158">
            <w:pPr>
              <w:autoSpaceDE w:val="0"/>
              <w:autoSpaceDN w:val="0"/>
              <w:adjustRightInd w:val="0"/>
              <w:jc w:val="both"/>
              <w:rPr>
                <w:rFonts w:ascii="Times New Roman" w:hAnsi="Times New Roman"/>
                <w:bCs/>
                <w:iCs/>
                <w:sz w:val="24"/>
                <w:szCs w:val="24"/>
                <w:vertAlign w:val="superscript"/>
                <w:lang w:eastAsia="sk-SK"/>
              </w:rPr>
            </w:pPr>
          </w:p>
        </w:tc>
        <w:tc>
          <w:tcPr>
            <w:tcW w:w="992" w:type="dxa"/>
          </w:tcPr>
          <w:p w:rsidR="004B3158" w:rsidRDefault="004B3158" w:rsidP="004B3158">
            <w:pPr>
              <w:autoSpaceDE w:val="0"/>
              <w:autoSpaceDN w:val="0"/>
              <w:adjustRightInd w:val="0"/>
              <w:jc w:val="both"/>
              <w:rPr>
                <w:rFonts w:ascii="Times New Roman" w:hAnsi="Times New Roman"/>
                <w:bCs/>
                <w:iCs/>
                <w:sz w:val="24"/>
                <w:szCs w:val="24"/>
                <w:vertAlign w:val="superscript"/>
                <w:lang w:eastAsia="sk-SK"/>
              </w:rPr>
            </w:pPr>
          </w:p>
          <w:p w:rsidR="004B3158" w:rsidRPr="004B3158" w:rsidRDefault="004B3158" w:rsidP="004B3158">
            <w:pPr>
              <w:autoSpaceDE w:val="0"/>
              <w:autoSpaceDN w:val="0"/>
              <w:adjustRightInd w:val="0"/>
              <w:jc w:val="both"/>
              <w:rPr>
                <w:rFonts w:ascii="Times New Roman" w:hAnsi="Times New Roman"/>
                <w:b/>
                <w:bCs/>
                <w:iCs/>
                <w:sz w:val="24"/>
                <w:szCs w:val="24"/>
                <w:lang w:eastAsia="sk-SK"/>
              </w:rPr>
            </w:pPr>
            <w:r>
              <w:rPr>
                <w:rFonts w:ascii="Times New Roman" w:hAnsi="Times New Roman"/>
                <w:b/>
                <w:bCs/>
                <w:iCs/>
                <w:sz w:val="24"/>
                <w:szCs w:val="24"/>
                <w:lang w:eastAsia="sk-SK"/>
              </w:rPr>
              <w:t>24</w:t>
            </w:r>
          </w:p>
        </w:tc>
        <w:tc>
          <w:tcPr>
            <w:tcW w:w="5245" w:type="dxa"/>
          </w:tcPr>
          <w:p w:rsidR="004B3158" w:rsidRDefault="004B3158" w:rsidP="004B3158">
            <w:pPr>
              <w:autoSpaceDE w:val="0"/>
              <w:autoSpaceDN w:val="0"/>
              <w:adjustRightInd w:val="0"/>
              <w:jc w:val="both"/>
              <w:rPr>
                <w:rFonts w:ascii="Times New Roman" w:hAnsi="Times New Roman"/>
                <w:bCs/>
                <w:iCs/>
                <w:sz w:val="24"/>
                <w:szCs w:val="24"/>
                <w:vertAlign w:val="superscript"/>
                <w:lang w:eastAsia="sk-SK"/>
              </w:rPr>
            </w:pPr>
          </w:p>
          <w:p w:rsidR="008E1CAE" w:rsidRDefault="008E1CAE" w:rsidP="008E1CAE">
            <w:pPr>
              <w:autoSpaceDE w:val="0"/>
              <w:autoSpaceDN w:val="0"/>
              <w:adjustRightInd w:val="0"/>
              <w:jc w:val="both"/>
              <w:rPr>
                <w:rFonts w:ascii="Times New Roman" w:hAnsi="Times New Roman"/>
                <w:bCs/>
                <w:iCs/>
                <w:sz w:val="24"/>
                <w:szCs w:val="24"/>
                <w:lang w:eastAsia="sk-SK"/>
              </w:rPr>
            </w:pPr>
            <w:r>
              <w:rPr>
                <w:rFonts w:ascii="Times New Roman" w:hAnsi="Times New Roman"/>
                <w:bCs/>
                <w:iCs/>
                <w:sz w:val="24"/>
                <w:szCs w:val="24"/>
                <w:lang w:eastAsia="sk-SK"/>
              </w:rPr>
              <w:t>plocha dennej miestnosti 12,5m x 6,2m = 77,5m</w:t>
            </w:r>
            <w:r w:rsidRPr="008E1CAE">
              <w:rPr>
                <w:rFonts w:ascii="Times New Roman" w:hAnsi="Times New Roman"/>
                <w:bCs/>
                <w:iCs/>
                <w:sz w:val="24"/>
                <w:szCs w:val="24"/>
                <w:vertAlign w:val="superscript"/>
                <w:lang w:eastAsia="sk-SK"/>
              </w:rPr>
              <w:t>2</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r>
              <w:rPr>
                <w:rFonts w:ascii="Times New Roman" w:hAnsi="Times New Roman"/>
                <w:bCs/>
                <w:iCs/>
                <w:sz w:val="24"/>
                <w:szCs w:val="24"/>
                <w:lang w:eastAsia="sk-SK"/>
              </w:rPr>
              <w:t>plocha na jedno dieťa 77,5m</w:t>
            </w:r>
            <w:r w:rsidRPr="008E1CAE">
              <w:rPr>
                <w:rFonts w:ascii="Times New Roman" w:hAnsi="Times New Roman"/>
                <w:bCs/>
                <w:iCs/>
                <w:sz w:val="24"/>
                <w:szCs w:val="24"/>
                <w:vertAlign w:val="superscript"/>
                <w:lang w:eastAsia="sk-SK"/>
              </w:rPr>
              <w:t>2</w:t>
            </w:r>
            <w:r>
              <w:rPr>
                <w:rFonts w:ascii="Times New Roman" w:hAnsi="Times New Roman"/>
                <w:bCs/>
                <w:iCs/>
                <w:sz w:val="24"/>
                <w:szCs w:val="24"/>
                <w:lang w:eastAsia="sk-SK"/>
              </w:rPr>
              <w:t xml:space="preserve"> : 24 = 3,2m</w:t>
            </w:r>
            <w:r w:rsidRPr="008E1CAE">
              <w:rPr>
                <w:rFonts w:ascii="Times New Roman" w:hAnsi="Times New Roman"/>
                <w:bCs/>
                <w:iCs/>
                <w:sz w:val="24"/>
                <w:szCs w:val="24"/>
                <w:vertAlign w:val="superscript"/>
                <w:lang w:eastAsia="sk-SK"/>
              </w:rPr>
              <w:t>2</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tc>
      </w:tr>
    </w:tbl>
    <w:p w:rsidR="004B3158" w:rsidRPr="004B3158" w:rsidRDefault="004B3158" w:rsidP="004B3158">
      <w:pPr>
        <w:autoSpaceDE w:val="0"/>
        <w:autoSpaceDN w:val="0"/>
        <w:adjustRightInd w:val="0"/>
        <w:spacing w:after="0"/>
        <w:ind w:left="708"/>
        <w:jc w:val="both"/>
        <w:rPr>
          <w:rFonts w:ascii="Times New Roman" w:hAnsi="Times New Roman"/>
          <w:bCs/>
          <w:iCs/>
          <w:sz w:val="24"/>
          <w:szCs w:val="24"/>
          <w:lang w:eastAsia="sk-SK"/>
        </w:rPr>
      </w:pPr>
      <w:r>
        <w:rPr>
          <w:rFonts w:ascii="Times New Roman" w:hAnsi="Times New Roman"/>
          <w:bCs/>
          <w:iCs/>
          <w:sz w:val="24"/>
          <w:szCs w:val="24"/>
          <w:vertAlign w:val="superscript"/>
          <w:lang w:eastAsia="sk-SK"/>
        </w:rPr>
        <w:t>.</w:t>
      </w:r>
    </w:p>
    <w:p w:rsidR="004435CD" w:rsidRPr="008E1CAE" w:rsidRDefault="008E1CAE" w:rsidP="008E1CAE">
      <w:pPr>
        <w:pStyle w:val="Odsekzoznamu"/>
        <w:numPr>
          <w:ilvl w:val="0"/>
          <w:numId w:val="9"/>
        </w:numPr>
        <w:autoSpaceDE w:val="0"/>
        <w:autoSpaceDN w:val="0"/>
        <w:adjustRightInd w:val="0"/>
        <w:spacing w:after="0"/>
        <w:jc w:val="both"/>
        <w:rPr>
          <w:rFonts w:ascii="Times New Roman" w:hAnsi="Times New Roman"/>
          <w:b/>
          <w:bCs/>
          <w:iCs/>
          <w:sz w:val="24"/>
          <w:szCs w:val="24"/>
          <w:lang w:eastAsia="sk-SK"/>
        </w:rPr>
      </w:pPr>
      <w:r w:rsidRPr="008E1CAE">
        <w:rPr>
          <w:rFonts w:ascii="Times New Roman" w:hAnsi="Times New Roman"/>
          <w:b/>
          <w:bCs/>
          <w:iCs/>
          <w:sz w:val="24"/>
          <w:szCs w:val="24"/>
          <w:lang w:eastAsia="sk-SK"/>
        </w:rPr>
        <w:t>nadzemné podlažie</w:t>
      </w:r>
    </w:p>
    <w:tbl>
      <w:tblPr>
        <w:tblStyle w:val="Mriekatabuky"/>
        <w:tblW w:w="9640" w:type="dxa"/>
        <w:tblInd w:w="-34" w:type="dxa"/>
        <w:tblLook w:val="04A0"/>
      </w:tblPr>
      <w:tblGrid>
        <w:gridCol w:w="3403"/>
        <w:gridCol w:w="992"/>
        <w:gridCol w:w="5245"/>
      </w:tblGrid>
      <w:tr w:rsidR="008E1CAE" w:rsidRPr="004B3158" w:rsidTr="008E1CAE">
        <w:tc>
          <w:tcPr>
            <w:tcW w:w="3403" w:type="dxa"/>
          </w:tcPr>
          <w:p w:rsidR="008E1CAE" w:rsidRDefault="008E1CAE" w:rsidP="008E1CAE">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1.trieda Lienky</w:t>
            </w:r>
          </w:p>
          <w:p w:rsidR="008E1CAE" w:rsidRDefault="008E1CAE" w:rsidP="008E1CAE">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tc>
        <w:tc>
          <w:tcPr>
            <w:tcW w:w="992" w:type="dxa"/>
          </w:tcPr>
          <w:p w:rsidR="008E1CAE" w:rsidRPr="004B3158" w:rsidRDefault="008E1CAE" w:rsidP="008E1CAE">
            <w:pPr>
              <w:autoSpaceDE w:val="0"/>
              <w:autoSpaceDN w:val="0"/>
              <w:adjustRightInd w:val="0"/>
              <w:jc w:val="both"/>
              <w:rPr>
                <w:rFonts w:ascii="Times New Roman" w:hAnsi="Times New Roman"/>
                <w:b/>
                <w:bCs/>
                <w:iCs/>
                <w:sz w:val="24"/>
                <w:szCs w:val="24"/>
                <w:vertAlign w:val="superscript"/>
                <w:lang w:eastAsia="sk-SK"/>
              </w:rPr>
            </w:pPr>
          </w:p>
          <w:p w:rsidR="008E1CAE" w:rsidRPr="004B3158" w:rsidRDefault="008E1CAE" w:rsidP="008E1CAE">
            <w:pPr>
              <w:autoSpaceDE w:val="0"/>
              <w:autoSpaceDN w:val="0"/>
              <w:adjustRightInd w:val="0"/>
              <w:jc w:val="both"/>
              <w:rPr>
                <w:rFonts w:ascii="Times New Roman" w:hAnsi="Times New Roman"/>
                <w:b/>
                <w:bCs/>
                <w:iCs/>
                <w:sz w:val="24"/>
                <w:szCs w:val="24"/>
                <w:lang w:eastAsia="sk-SK"/>
              </w:rPr>
            </w:pPr>
            <w:r w:rsidRPr="004B3158">
              <w:rPr>
                <w:rFonts w:ascii="Times New Roman" w:hAnsi="Times New Roman"/>
                <w:b/>
                <w:bCs/>
                <w:iCs/>
                <w:sz w:val="24"/>
                <w:szCs w:val="24"/>
                <w:lang w:eastAsia="sk-SK"/>
              </w:rPr>
              <w:t>23</w:t>
            </w:r>
          </w:p>
        </w:tc>
        <w:tc>
          <w:tcPr>
            <w:tcW w:w="5245" w:type="dxa"/>
          </w:tcPr>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p w:rsidR="008E1CAE" w:rsidRDefault="008E1CAE" w:rsidP="008E1CAE">
            <w:pPr>
              <w:autoSpaceDE w:val="0"/>
              <w:autoSpaceDN w:val="0"/>
              <w:adjustRightInd w:val="0"/>
              <w:jc w:val="both"/>
              <w:rPr>
                <w:rFonts w:ascii="Times New Roman" w:hAnsi="Times New Roman"/>
                <w:bCs/>
                <w:iCs/>
                <w:sz w:val="24"/>
                <w:szCs w:val="24"/>
                <w:lang w:eastAsia="sk-SK"/>
              </w:rPr>
            </w:pPr>
            <w:r>
              <w:rPr>
                <w:rFonts w:ascii="Times New Roman" w:hAnsi="Times New Roman"/>
                <w:bCs/>
                <w:iCs/>
                <w:sz w:val="24"/>
                <w:szCs w:val="24"/>
                <w:lang w:eastAsia="sk-SK"/>
              </w:rPr>
              <w:t>plocha dennej miestnosti 12,5m x 6,2m = 77,5m</w:t>
            </w:r>
            <w:r w:rsidRPr="008E1CAE">
              <w:rPr>
                <w:rFonts w:ascii="Times New Roman" w:hAnsi="Times New Roman"/>
                <w:bCs/>
                <w:iCs/>
                <w:sz w:val="24"/>
                <w:szCs w:val="24"/>
                <w:vertAlign w:val="superscript"/>
                <w:lang w:eastAsia="sk-SK"/>
              </w:rPr>
              <w:t>2</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r>
              <w:rPr>
                <w:rFonts w:ascii="Times New Roman" w:hAnsi="Times New Roman"/>
                <w:bCs/>
                <w:iCs/>
                <w:sz w:val="24"/>
                <w:szCs w:val="24"/>
                <w:lang w:eastAsia="sk-SK"/>
              </w:rPr>
              <w:t>plocha na jedno dieťa 77,5m</w:t>
            </w:r>
            <w:r w:rsidRPr="008E1CAE">
              <w:rPr>
                <w:rFonts w:ascii="Times New Roman" w:hAnsi="Times New Roman"/>
                <w:bCs/>
                <w:iCs/>
                <w:sz w:val="24"/>
                <w:szCs w:val="24"/>
                <w:vertAlign w:val="superscript"/>
                <w:lang w:eastAsia="sk-SK"/>
              </w:rPr>
              <w:t>2</w:t>
            </w:r>
            <w:r>
              <w:rPr>
                <w:rFonts w:ascii="Times New Roman" w:hAnsi="Times New Roman"/>
                <w:bCs/>
                <w:iCs/>
                <w:sz w:val="24"/>
                <w:szCs w:val="24"/>
                <w:lang w:eastAsia="sk-SK"/>
              </w:rPr>
              <w:t xml:space="preserve"> : 23 = 3,36m</w:t>
            </w:r>
            <w:r w:rsidRPr="008E1CAE">
              <w:rPr>
                <w:rFonts w:ascii="Times New Roman" w:hAnsi="Times New Roman"/>
                <w:bCs/>
                <w:iCs/>
                <w:sz w:val="24"/>
                <w:szCs w:val="24"/>
                <w:vertAlign w:val="superscript"/>
                <w:lang w:eastAsia="sk-SK"/>
              </w:rPr>
              <w:t>2</w:t>
            </w:r>
          </w:p>
          <w:p w:rsidR="008E1CAE" w:rsidRPr="004B3158" w:rsidRDefault="008E1CAE" w:rsidP="008E1CAE">
            <w:pPr>
              <w:autoSpaceDE w:val="0"/>
              <w:autoSpaceDN w:val="0"/>
              <w:adjustRightInd w:val="0"/>
              <w:jc w:val="both"/>
              <w:rPr>
                <w:rFonts w:ascii="Times New Roman" w:hAnsi="Times New Roman"/>
                <w:bCs/>
                <w:iCs/>
                <w:sz w:val="24"/>
                <w:szCs w:val="24"/>
                <w:lang w:eastAsia="sk-SK"/>
              </w:rPr>
            </w:pPr>
          </w:p>
        </w:tc>
      </w:tr>
      <w:tr w:rsidR="008E1CAE" w:rsidTr="008E1CAE">
        <w:tc>
          <w:tcPr>
            <w:tcW w:w="3403" w:type="dxa"/>
          </w:tcPr>
          <w:p w:rsidR="008E1CAE" w:rsidRDefault="008E1CAE" w:rsidP="008E1CAE">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lastRenderedPageBreak/>
              <w:t>3. trieda – VČIELKY</w:t>
            </w:r>
          </w:p>
          <w:p w:rsidR="008E1CAE" w:rsidRDefault="008E1CAE" w:rsidP="008E1CAE">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tc>
        <w:tc>
          <w:tcPr>
            <w:tcW w:w="992" w:type="dxa"/>
          </w:tcPr>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p w:rsidR="008E1CAE" w:rsidRPr="004B3158" w:rsidRDefault="008E1CAE" w:rsidP="008E1CAE">
            <w:pPr>
              <w:autoSpaceDE w:val="0"/>
              <w:autoSpaceDN w:val="0"/>
              <w:adjustRightInd w:val="0"/>
              <w:jc w:val="both"/>
              <w:rPr>
                <w:rFonts w:ascii="Times New Roman" w:hAnsi="Times New Roman"/>
                <w:b/>
                <w:bCs/>
                <w:iCs/>
                <w:sz w:val="24"/>
                <w:szCs w:val="24"/>
                <w:lang w:eastAsia="sk-SK"/>
              </w:rPr>
            </w:pPr>
            <w:r>
              <w:rPr>
                <w:rFonts w:ascii="Times New Roman" w:hAnsi="Times New Roman"/>
                <w:b/>
                <w:bCs/>
                <w:iCs/>
                <w:sz w:val="24"/>
                <w:szCs w:val="24"/>
                <w:lang w:eastAsia="sk-SK"/>
              </w:rPr>
              <w:t>25</w:t>
            </w:r>
          </w:p>
        </w:tc>
        <w:tc>
          <w:tcPr>
            <w:tcW w:w="5245" w:type="dxa"/>
          </w:tcPr>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p w:rsidR="008E1CAE" w:rsidRDefault="008E1CAE" w:rsidP="008E1CAE">
            <w:pPr>
              <w:autoSpaceDE w:val="0"/>
              <w:autoSpaceDN w:val="0"/>
              <w:adjustRightInd w:val="0"/>
              <w:jc w:val="both"/>
              <w:rPr>
                <w:rFonts w:ascii="Times New Roman" w:hAnsi="Times New Roman"/>
                <w:bCs/>
                <w:iCs/>
                <w:sz w:val="24"/>
                <w:szCs w:val="24"/>
                <w:lang w:eastAsia="sk-SK"/>
              </w:rPr>
            </w:pPr>
            <w:r>
              <w:rPr>
                <w:rFonts w:ascii="Times New Roman" w:hAnsi="Times New Roman"/>
                <w:bCs/>
                <w:iCs/>
                <w:sz w:val="24"/>
                <w:szCs w:val="24"/>
                <w:lang w:eastAsia="sk-SK"/>
              </w:rPr>
              <w:t>plocha dennej miestnosti 12,5m x 6,2m = 77,5m</w:t>
            </w:r>
            <w:r w:rsidRPr="008E1CAE">
              <w:rPr>
                <w:rFonts w:ascii="Times New Roman" w:hAnsi="Times New Roman"/>
                <w:bCs/>
                <w:iCs/>
                <w:sz w:val="24"/>
                <w:szCs w:val="24"/>
                <w:vertAlign w:val="superscript"/>
                <w:lang w:eastAsia="sk-SK"/>
              </w:rPr>
              <w:t>2</w:t>
            </w:r>
            <w:r>
              <w:rPr>
                <w:rFonts w:ascii="Times New Roman" w:hAnsi="Times New Roman"/>
                <w:bCs/>
                <w:iCs/>
                <w:sz w:val="24"/>
                <w:szCs w:val="24"/>
                <w:lang w:eastAsia="sk-SK"/>
              </w:rPr>
              <w:t xml:space="preserve"> +</w:t>
            </w:r>
          </w:p>
          <w:p w:rsidR="008E1CAE" w:rsidRDefault="008E1CAE" w:rsidP="008E1CAE">
            <w:pPr>
              <w:autoSpaceDE w:val="0"/>
              <w:autoSpaceDN w:val="0"/>
              <w:adjustRightInd w:val="0"/>
              <w:jc w:val="both"/>
              <w:rPr>
                <w:rFonts w:ascii="Times New Roman" w:hAnsi="Times New Roman"/>
                <w:bCs/>
                <w:iCs/>
                <w:sz w:val="24"/>
                <w:szCs w:val="24"/>
                <w:lang w:eastAsia="sk-SK"/>
              </w:rPr>
            </w:pPr>
            <w:r>
              <w:rPr>
                <w:rFonts w:ascii="Times New Roman" w:hAnsi="Times New Roman"/>
                <w:bCs/>
                <w:iCs/>
                <w:sz w:val="24"/>
                <w:szCs w:val="24"/>
                <w:lang w:eastAsia="sk-SK"/>
              </w:rPr>
              <w:t>6,45m x 6,45 = 41,6m</w:t>
            </w:r>
            <w:r w:rsidRPr="008E1CAE">
              <w:rPr>
                <w:rFonts w:ascii="Times New Roman" w:hAnsi="Times New Roman"/>
                <w:bCs/>
                <w:iCs/>
                <w:sz w:val="24"/>
                <w:szCs w:val="24"/>
                <w:vertAlign w:val="superscript"/>
                <w:lang w:eastAsia="sk-SK"/>
              </w:rPr>
              <w:t>2</w:t>
            </w:r>
          </w:p>
          <w:p w:rsidR="008E1CAE" w:rsidRDefault="008E1CAE" w:rsidP="008E1CAE">
            <w:pPr>
              <w:autoSpaceDE w:val="0"/>
              <w:autoSpaceDN w:val="0"/>
              <w:adjustRightInd w:val="0"/>
              <w:jc w:val="both"/>
              <w:rPr>
                <w:rFonts w:ascii="Times New Roman" w:hAnsi="Times New Roman"/>
                <w:bCs/>
                <w:iCs/>
                <w:sz w:val="24"/>
                <w:szCs w:val="24"/>
                <w:lang w:eastAsia="sk-SK"/>
              </w:rPr>
            </w:pPr>
            <w:r>
              <w:rPr>
                <w:rFonts w:ascii="Times New Roman" w:hAnsi="Times New Roman"/>
                <w:bCs/>
                <w:iCs/>
                <w:sz w:val="24"/>
                <w:szCs w:val="24"/>
                <w:lang w:eastAsia="sk-SK"/>
              </w:rPr>
              <w:t>Spolu plocha 119,1m</w:t>
            </w:r>
            <w:r w:rsidRPr="008E1CAE">
              <w:rPr>
                <w:rFonts w:ascii="Times New Roman" w:hAnsi="Times New Roman"/>
                <w:bCs/>
                <w:iCs/>
                <w:sz w:val="24"/>
                <w:szCs w:val="24"/>
                <w:vertAlign w:val="superscript"/>
                <w:lang w:eastAsia="sk-SK"/>
              </w:rPr>
              <w:t>2</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r>
              <w:rPr>
                <w:rFonts w:ascii="Times New Roman" w:hAnsi="Times New Roman"/>
                <w:bCs/>
                <w:iCs/>
                <w:sz w:val="24"/>
                <w:szCs w:val="24"/>
                <w:lang w:eastAsia="sk-SK"/>
              </w:rPr>
              <w:t>plocha na jedno dieťa 119,1m</w:t>
            </w:r>
            <w:r w:rsidRPr="008E1CAE">
              <w:rPr>
                <w:rFonts w:ascii="Times New Roman" w:hAnsi="Times New Roman"/>
                <w:bCs/>
                <w:iCs/>
                <w:sz w:val="24"/>
                <w:szCs w:val="24"/>
                <w:vertAlign w:val="superscript"/>
                <w:lang w:eastAsia="sk-SK"/>
              </w:rPr>
              <w:t>2</w:t>
            </w:r>
            <w:r>
              <w:rPr>
                <w:rFonts w:ascii="Times New Roman" w:hAnsi="Times New Roman"/>
                <w:bCs/>
                <w:iCs/>
                <w:sz w:val="24"/>
                <w:szCs w:val="24"/>
                <w:lang w:eastAsia="sk-SK"/>
              </w:rPr>
              <w:t xml:space="preserve"> : 25 = 4,7m</w:t>
            </w:r>
            <w:r w:rsidRPr="008E1CAE">
              <w:rPr>
                <w:rFonts w:ascii="Times New Roman" w:hAnsi="Times New Roman"/>
                <w:bCs/>
                <w:iCs/>
                <w:sz w:val="24"/>
                <w:szCs w:val="24"/>
                <w:vertAlign w:val="superscript"/>
                <w:lang w:eastAsia="sk-SK"/>
              </w:rPr>
              <w:t>2</w:t>
            </w:r>
          </w:p>
          <w:p w:rsidR="008E1CAE" w:rsidRDefault="008E1CAE" w:rsidP="008E1CAE">
            <w:pPr>
              <w:autoSpaceDE w:val="0"/>
              <w:autoSpaceDN w:val="0"/>
              <w:adjustRightInd w:val="0"/>
              <w:jc w:val="both"/>
              <w:rPr>
                <w:rFonts w:ascii="Times New Roman" w:hAnsi="Times New Roman"/>
                <w:bCs/>
                <w:iCs/>
                <w:sz w:val="24"/>
                <w:szCs w:val="24"/>
                <w:vertAlign w:val="superscript"/>
                <w:lang w:eastAsia="sk-SK"/>
              </w:rPr>
            </w:pPr>
          </w:p>
        </w:tc>
      </w:tr>
    </w:tbl>
    <w:p w:rsidR="008E1CAE" w:rsidRPr="008E1CAE" w:rsidRDefault="008E1CAE" w:rsidP="008E1CAE">
      <w:pPr>
        <w:pStyle w:val="Odsekzoznamu"/>
        <w:autoSpaceDE w:val="0"/>
        <w:autoSpaceDN w:val="0"/>
        <w:adjustRightInd w:val="0"/>
        <w:spacing w:after="0"/>
        <w:ind w:left="1068"/>
        <w:jc w:val="both"/>
        <w:rPr>
          <w:rFonts w:ascii="Times New Roman" w:hAnsi="Times New Roman"/>
          <w:b/>
          <w:bCs/>
          <w:iCs/>
          <w:sz w:val="24"/>
          <w:szCs w:val="24"/>
          <w:lang w:eastAsia="sk-SK"/>
        </w:rPr>
      </w:pPr>
    </w:p>
    <w:p w:rsidR="004435CD" w:rsidRPr="004B3158" w:rsidRDefault="004B3158" w:rsidP="004B3158">
      <w:pPr>
        <w:autoSpaceDE w:val="0"/>
        <w:autoSpaceDN w:val="0"/>
        <w:adjustRightInd w:val="0"/>
        <w:spacing w:after="0"/>
        <w:jc w:val="both"/>
        <w:rPr>
          <w:rFonts w:ascii="Times New Roman" w:hAnsi="Times New Roman"/>
          <w:b/>
          <w:bCs/>
          <w:iCs/>
          <w:sz w:val="24"/>
          <w:szCs w:val="24"/>
          <w:lang w:eastAsia="sk-SK"/>
        </w:rPr>
      </w:pPr>
      <w:r>
        <w:rPr>
          <w:rFonts w:ascii="Times New Roman" w:hAnsi="Times New Roman"/>
          <w:b/>
          <w:bCs/>
          <w:iCs/>
          <w:sz w:val="24"/>
          <w:szCs w:val="24"/>
          <w:lang w:eastAsia="sk-SK"/>
        </w:rPr>
        <w:t xml:space="preserve">           1.</w:t>
      </w:r>
      <w:r w:rsidR="004435CD" w:rsidRPr="004B3158">
        <w:rPr>
          <w:rFonts w:ascii="Times New Roman" w:hAnsi="Times New Roman"/>
          <w:b/>
          <w:bCs/>
          <w:iCs/>
          <w:sz w:val="24"/>
          <w:szCs w:val="24"/>
          <w:lang w:eastAsia="sk-SK"/>
        </w:rPr>
        <w:t>nadzemné podlažie</w:t>
      </w:r>
    </w:p>
    <w:p w:rsidR="004435CD" w:rsidRPr="004435CD" w:rsidRDefault="004435CD" w:rsidP="00BA0F1F">
      <w:pPr>
        <w:autoSpaceDE w:val="0"/>
        <w:autoSpaceDN w:val="0"/>
        <w:adjustRightInd w:val="0"/>
        <w:spacing w:after="0"/>
        <w:ind w:firstLine="708"/>
        <w:jc w:val="both"/>
        <w:rPr>
          <w:rFonts w:ascii="Times New Roman" w:hAnsi="Times New Roman"/>
          <w:bCs/>
          <w:iCs/>
          <w:sz w:val="24"/>
          <w:szCs w:val="24"/>
          <w:lang w:eastAsia="sk-SK"/>
        </w:rPr>
      </w:pPr>
      <w:r w:rsidRPr="004435CD">
        <w:rPr>
          <w:rFonts w:ascii="Times New Roman" w:hAnsi="Times New Roman"/>
          <w:bCs/>
          <w:iCs/>
          <w:sz w:val="24"/>
          <w:szCs w:val="24"/>
          <w:lang w:eastAsia="sk-SK"/>
        </w:rPr>
        <w:t>Spálne sú stavebne oddelené, na jedno ležadlo musí byť najmenej 1,7m</w:t>
      </w:r>
      <w:r w:rsidR="004B3158" w:rsidRPr="004B3158">
        <w:rPr>
          <w:rFonts w:ascii="Times New Roman" w:hAnsi="Times New Roman"/>
          <w:bCs/>
          <w:iCs/>
          <w:sz w:val="24"/>
          <w:szCs w:val="24"/>
          <w:vertAlign w:val="superscript"/>
          <w:lang w:eastAsia="sk-SK"/>
        </w:rPr>
        <w:t>2</w:t>
      </w:r>
      <w:r w:rsidRPr="004435CD">
        <w:rPr>
          <w:rFonts w:ascii="Times New Roman" w:hAnsi="Times New Roman"/>
          <w:bCs/>
          <w:iCs/>
          <w:sz w:val="24"/>
          <w:szCs w:val="24"/>
          <w:lang w:eastAsia="sk-SK"/>
        </w:rPr>
        <w:t>.</w:t>
      </w:r>
    </w:p>
    <w:tbl>
      <w:tblPr>
        <w:tblStyle w:val="Mriekatabuky"/>
        <w:tblW w:w="9606" w:type="dxa"/>
        <w:tblLook w:val="04A0"/>
      </w:tblPr>
      <w:tblGrid>
        <w:gridCol w:w="3362"/>
        <w:gridCol w:w="999"/>
        <w:gridCol w:w="5245"/>
      </w:tblGrid>
      <w:tr w:rsidR="004435CD" w:rsidTr="008E1CAE">
        <w:tc>
          <w:tcPr>
            <w:tcW w:w="3362" w:type="dxa"/>
          </w:tcPr>
          <w:p w:rsidR="004435CD" w:rsidRDefault="004435CD"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1.trieda ŽABKY</w:t>
            </w:r>
          </w:p>
          <w:p w:rsidR="004435CD" w:rsidRDefault="004435CD" w:rsidP="00BA0F1F">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4435CD" w:rsidRPr="004435CD" w:rsidRDefault="004435CD" w:rsidP="004435CD">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ležadiel</w:t>
            </w:r>
          </w:p>
        </w:tc>
        <w:tc>
          <w:tcPr>
            <w:tcW w:w="999" w:type="dxa"/>
          </w:tcPr>
          <w:p w:rsidR="004435CD" w:rsidRPr="00E666BA" w:rsidRDefault="004435CD" w:rsidP="00BA0F1F">
            <w:pPr>
              <w:autoSpaceDE w:val="0"/>
              <w:autoSpaceDN w:val="0"/>
              <w:adjustRightInd w:val="0"/>
              <w:jc w:val="both"/>
              <w:rPr>
                <w:rFonts w:ascii="Times New Roman" w:hAnsi="Times New Roman"/>
                <w:b/>
                <w:iCs/>
                <w:sz w:val="24"/>
                <w:szCs w:val="24"/>
                <w:lang w:eastAsia="sk-SK"/>
              </w:rPr>
            </w:pPr>
          </w:p>
          <w:p w:rsidR="004435CD" w:rsidRPr="00E666BA" w:rsidRDefault="004435CD" w:rsidP="00BA0F1F">
            <w:pPr>
              <w:autoSpaceDE w:val="0"/>
              <w:autoSpaceDN w:val="0"/>
              <w:adjustRightInd w:val="0"/>
              <w:jc w:val="both"/>
              <w:rPr>
                <w:rFonts w:ascii="Times New Roman" w:hAnsi="Times New Roman"/>
                <w:b/>
                <w:iCs/>
                <w:sz w:val="24"/>
                <w:szCs w:val="24"/>
                <w:lang w:eastAsia="sk-SK"/>
              </w:rPr>
            </w:pPr>
            <w:r w:rsidRPr="00E666BA">
              <w:rPr>
                <w:rFonts w:ascii="Times New Roman" w:hAnsi="Times New Roman"/>
                <w:b/>
                <w:iCs/>
                <w:sz w:val="24"/>
                <w:szCs w:val="24"/>
                <w:lang w:eastAsia="sk-SK"/>
              </w:rPr>
              <w:t>23</w:t>
            </w:r>
          </w:p>
          <w:p w:rsidR="004435CD" w:rsidRPr="00E666BA" w:rsidRDefault="004435CD" w:rsidP="00BA0F1F">
            <w:pPr>
              <w:autoSpaceDE w:val="0"/>
              <w:autoSpaceDN w:val="0"/>
              <w:adjustRightInd w:val="0"/>
              <w:jc w:val="both"/>
              <w:rPr>
                <w:rFonts w:ascii="Times New Roman" w:hAnsi="Times New Roman"/>
                <w:b/>
                <w:iCs/>
                <w:sz w:val="24"/>
                <w:szCs w:val="24"/>
                <w:lang w:eastAsia="sk-SK"/>
              </w:rPr>
            </w:pPr>
            <w:r w:rsidRPr="00E666BA">
              <w:rPr>
                <w:rFonts w:ascii="Times New Roman" w:hAnsi="Times New Roman"/>
                <w:b/>
                <w:iCs/>
                <w:sz w:val="24"/>
                <w:szCs w:val="24"/>
                <w:lang w:eastAsia="sk-SK"/>
              </w:rPr>
              <w:t>23</w:t>
            </w:r>
          </w:p>
        </w:tc>
        <w:tc>
          <w:tcPr>
            <w:tcW w:w="5245" w:type="dxa"/>
          </w:tcPr>
          <w:p w:rsidR="00E666BA" w:rsidRDefault="00E666BA" w:rsidP="00BA0F1F">
            <w:pPr>
              <w:autoSpaceDE w:val="0"/>
              <w:autoSpaceDN w:val="0"/>
              <w:adjustRightInd w:val="0"/>
              <w:jc w:val="both"/>
              <w:rPr>
                <w:rFonts w:ascii="Times New Roman" w:hAnsi="Times New Roman"/>
                <w:iCs/>
                <w:sz w:val="24"/>
                <w:szCs w:val="24"/>
                <w:lang w:eastAsia="sk-SK"/>
              </w:rPr>
            </w:pPr>
          </w:p>
          <w:p w:rsidR="004435CD" w:rsidRDefault="00E666BA" w:rsidP="00BA0F1F">
            <w:pPr>
              <w:autoSpaceDE w:val="0"/>
              <w:autoSpaceDN w:val="0"/>
              <w:adjustRightInd w:val="0"/>
              <w:jc w:val="both"/>
              <w:rPr>
                <w:rFonts w:ascii="Times New Roman" w:hAnsi="Times New Roman"/>
                <w:iCs/>
                <w:sz w:val="24"/>
                <w:szCs w:val="24"/>
                <w:vertAlign w:val="superscript"/>
                <w:lang w:eastAsia="sk-SK"/>
              </w:rPr>
            </w:pPr>
            <w:r>
              <w:rPr>
                <w:rFonts w:ascii="Times New Roman" w:hAnsi="Times New Roman"/>
                <w:iCs/>
                <w:sz w:val="24"/>
                <w:szCs w:val="24"/>
                <w:lang w:eastAsia="sk-SK"/>
              </w:rPr>
              <w:t>p</w:t>
            </w:r>
            <w:r w:rsidR="004435CD" w:rsidRPr="00E666BA">
              <w:rPr>
                <w:rFonts w:ascii="Times New Roman" w:hAnsi="Times New Roman"/>
                <w:iCs/>
                <w:sz w:val="24"/>
                <w:szCs w:val="24"/>
                <w:lang w:eastAsia="sk-SK"/>
              </w:rPr>
              <w:t>locha spálne 6,45</w:t>
            </w:r>
            <w:r>
              <w:rPr>
                <w:rFonts w:ascii="Times New Roman" w:hAnsi="Times New Roman"/>
                <w:iCs/>
                <w:sz w:val="24"/>
                <w:szCs w:val="24"/>
                <w:lang w:eastAsia="sk-SK"/>
              </w:rPr>
              <w:t xml:space="preserve">m </w:t>
            </w:r>
            <w:r w:rsidR="004435CD" w:rsidRPr="00E666BA">
              <w:rPr>
                <w:rFonts w:ascii="Times New Roman" w:hAnsi="Times New Roman"/>
                <w:iCs/>
                <w:sz w:val="24"/>
                <w:szCs w:val="24"/>
                <w:lang w:eastAsia="sk-SK"/>
              </w:rPr>
              <w:t>x6,45</w:t>
            </w:r>
            <w:r>
              <w:rPr>
                <w:rFonts w:ascii="Times New Roman" w:hAnsi="Times New Roman"/>
                <w:iCs/>
                <w:sz w:val="24"/>
                <w:szCs w:val="24"/>
                <w:lang w:eastAsia="sk-SK"/>
              </w:rPr>
              <w:t>m</w:t>
            </w:r>
            <w:r w:rsidR="004435CD" w:rsidRPr="00E666BA">
              <w:rPr>
                <w:rFonts w:ascii="Times New Roman" w:hAnsi="Times New Roman"/>
                <w:iCs/>
                <w:sz w:val="24"/>
                <w:szCs w:val="24"/>
                <w:lang w:eastAsia="sk-SK"/>
              </w:rPr>
              <w:t xml:space="preserve"> = 41,60m</w:t>
            </w:r>
            <w:r w:rsidR="004435CD" w:rsidRPr="00E666BA">
              <w:rPr>
                <w:rFonts w:ascii="Times New Roman" w:hAnsi="Times New Roman"/>
                <w:iCs/>
                <w:sz w:val="24"/>
                <w:szCs w:val="24"/>
                <w:vertAlign w:val="superscript"/>
                <w:lang w:eastAsia="sk-SK"/>
              </w:rPr>
              <w:t>2</w:t>
            </w:r>
          </w:p>
          <w:p w:rsidR="00E666BA" w:rsidRPr="00E666BA" w:rsidRDefault="00E666BA" w:rsidP="00BA0F1F">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plocha na ležadlo je 41,6m</w:t>
            </w:r>
            <w:r w:rsidRPr="00E666BA">
              <w:rPr>
                <w:rFonts w:ascii="Times New Roman" w:hAnsi="Times New Roman"/>
                <w:iCs/>
                <w:sz w:val="24"/>
                <w:szCs w:val="24"/>
                <w:vertAlign w:val="superscript"/>
                <w:lang w:eastAsia="sk-SK"/>
              </w:rPr>
              <w:t>2</w:t>
            </w:r>
            <w:r>
              <w:rPr>
                <w:rFonts w:ascii="Times New Roman" w:hAnsi="Times New Roman"/>
                <w:iCs/>
                <w:sz w:val="24"/>
                <w:szCs w:val="24"/>
                <w:lang w:eastAsia="sk-SK"/>
              </w:rPr>
              <w:t xml:space="preserve"> : 23 = 1,80m</w:t>
            </w:r>
            <w:r w:rsidRPr="00E666BA">
              <w:rPr>
                <w:rFonts w:ascii="Times New Roman" w:hAnsi="Times New Roman"/>
                <w:iCs/>
                <w:sz w:val="24"/>
                <w:szCs w:val="24"/>
                <w:vertAlign w:val="superscript"/>
                <w:lang w:eastAsia="sk-SK"/>
              </w:rPr>
              <w:t>2</w:t>
            </w:r>
          </w:p>
          <w:p w:rsidR="004435CD" w:rsidRPr="00E666BA" w:rsidRDefault="004435CD" w:rsidP="00BA0F1F">
            <w:pPr>
              <w:autoSpaceDE w:val="0"/>
              <w:autoSpaceDN w:val="0"/>
              <w:adjustRightInd w:val="0"/>
              <w:jc w:val="both"/>
              <w:rPr>
                <w:rFonts w:ascii="Times New Roman" w:hAnsi="Times New Roman"/>
                <w:iCs/>
                <w:sz w:val="24"/>
                <w:szCs w:val="24"/>
                <w:lang w:eastAsia="sk-SK"/>
              </w:rPr>
            </w:pPr>
          </w:p>
        </w:tc>
      </w:tr>
      <w:tr w:rsidR="004435CD" w:rsidTr="008E1CAE">
        <w:tc>
          <w:tcPr>
            <w:tcW w:w="3362" w:type="dxa"/>
          </w:tcPr>
          <w:p w:rsidR="004435CD"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3. trieda – MRAVČEKOVIA</w:t>
            </w:r>
          </w:p>
          <w:p w:rsidR="00E666BA" w:rsidRPr="00E666BA" w:rsidRDefault="00E666BA" w:rsidP="00E666BA">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w:t>
            </w:r>
            <w:r w:rsidRPr="00E666BA">
              <w:rPr>
                <w:rFonts w:ascii="Times New Roman" w:hAnsi="Times New Roman"/>
                <w:iCs/>
                <w:sz w:val="24"/>
                <w:szCs w:val="24"/>
                <w:lang w:eastAsia="sk-SK"/>
              </w:rPr>
              <w:t xml:space="preserve">očet zapísaných detí </w:t>
            </w:r>
          </w:p>
          <w:p w:rsidR="00E666BA" w:rsidRDefault="00E666BA" w:rsidP="00E666BA">
            <w:pPr>
              <w:autoSpaceDE w:val="0"/>
              <w:autoSpaceDN w:val="0"/>
              <w:adjustRightInd w:val="0"/>
              <w:jc w:val="both"/>
              <w:rPr>
                <w:rFonts w:ascii="Times New Roman" w:hAnsi="Times New Roman"/>
                <w:b/>
                <w:iCs/>
                <w:sz w:val="24"/>
                <w:szCs w:val="24"/>
                <w:lang w:eastAsia="sk-SK"/>
              </w:rPr>
            </w:pPr>
            <w:r>
              <w:rPr>
                <w:rFonts w:ascii="Times New Roman" w:hAnsi="Times New Roman"/>
                <w:iCs/>
                <w:sz w:val="24"/>
                <w:szCs w:val="24"/>
                <w:lang w:eastAsia="sk-SK"/>
              </w:rPr>
              <w:t>p</w:t>
            </w:r>
            <w:r w:rsidRPr="00E666BA">
              <w:rPr>
                <w:rFonts w:ascii="Times New Roman" w:hAnsi="Times New Roman"/>
                <w:iCs/>
                <w:sz w:val="24"/>
                <w:szCs w:val="24"/>
                <w:lang w:eastAsia="sk-SK"/>
              </w:rPr>
              <w:t>očet ležadiel</w:t>
            </w:r>
          </w:p>
        </w:tc>
        <w:tc>
          <w:tcPr>
            <w:tcW w:w="999" w:type="dxa"/>
          </w:tcPr>
          <w:p w:rsidR="00E666BA" w:rsidRDefault="00E666BA" w:rsidP="00BA0F1F">
            <w:pPr>
              <w:autoSpaceDE w:val="0"/>
              <w:autoSpaceDN w:val="0"/>
              <w:adjustRightInd w:val="0"/>
              <w:jc w:val="both"/>
              <w:rPr>
                <w:rFonts w:ascii="Times New Roman" w:hAnsi="Times New Roman"/>
                <w:b/>
                <w:iCs/>
                <w:sz w:val="24"/>
                <w:szCs w:val="24"/>
                <w:lang w:eastAsia="sk-SK"/>
              </w:rPr>
            </w:pPr>
          </w:p>
          <w:p w:rsidR="004435CD"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24</w:t>
            </w:r>
          </w:p>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24</w:t>
            </w:r>
          </w:p>
        </w:tc>
        <w:tc>
          <w:tcPr>
            <w:tcW w:w="5245" w:type="dxa"/>
          </w:tcPr>
          <w:p w:rsidR="004435CD" w:rsidRDefault="004435CD" w:rsidP="00BA0F1F">
            <w:pPr>
              <w:autoSpaceDE w:val="0"/>
              <w:autoSpaceDN w:val="0"/>
              <w:adjustRightInd w:val="0"/>
              <w:jc w:val="both"/>
              <w:rPr>
                <w:rFonts w:ascii="Times New Roman" w:hAnsi="Times New Roman"/>
                <w:b/>
                <w:iCs/>
                <w:sz w:val="24"/>
                <w:szCs w:val="24"/>
                <w:lang w:eastAsia="sk-SK"/>
              </w:rPr>
            </w:pPr>
          </w:p>
          <w:p w:rsidR="00E666BA" w:rsidRDefault="00E666BA" w:rsidP="00BA0F1F">
            <w:pPr>
              <w:autoSpaceDE w:val="0"/>
              <w:autoSpaceDN w:val="0"/>
              <w:adjustRightInd w:val="0"/>
              <w:jc w:val="both"/>
              <w:rPr>
                <w:rFonts w:ascii="Times New Roman" w:hAnsi="Times New Roman"/>
                <w:iCs/>
                <w:sz w:val="24"/>
                <w:szCs w:val="24"/>
                <w:lang w:eastAsia="sk-SK"/>
              </w:rPr>
            </w:pPr>
            <w:r w:rsidRPr="00E666BA">
              <w:rPr>
                <w:rFonts w:ascii="Times New Roman" w:hAnsi="Times New Roman"/>
                <w:iCs/>
                <w:sz w:val="24"/>
                <w:szCs w:val="24"/>
                <w:lang w:eastAsia="sk-SK"/>
              </w:rPr>
              <w:t>plocha spálne 6,45m x 6,45m = 41,60m</w:t>
            </w:r>
            <w:r w:rsidRPr="00E666BA">
              <w:rPr>
                <w:rFonts w:ascii="Times New Roman" w:hAnsi="Times New Roman"/>
                <w:iCs/>
                <w:sz w:val="24"/>
                <w:szCs w:val="24"/>
                <w:vertAlign w:val="superscript"/>
                <w:lang w:eastAsia="sk-SK"/>
              </w:rPr>
              <w:t>2</w:t>
            </w:r>
          </w:p>
          <w:p w:rsidR="00E666BA" w:rsidRDefault="00E666BA" w:rsidP="00E666BA">
            <w:pPr>
              <w:autoSpaceDE w:val="0"/>
              <w:autoSpaceDN w:val="0"/>
              <w:adjustRightInd w:val="0"/>
              <w:jc w:val="both"/>
              <w:rPr>
                <w:rFonts w:ascii="Times New Roman" w:hAnsi="Times New Roman"/>
                <w:iCs/>
                <w:sz w:val="24"/>
                <w:szCs w:val="24"/>
                <w:vertAlign w:val="superscript"/>
                <w:lang w:eastAsia="sk-SK"/>
              </w:rPr>
            </w:pPr>
            <w:r>
              <w:rPr>
                <w:rFonts w:ascii="Times New Roman" w:hAnsi="Times New Roman"/>
                <w:iCs/>
                <w:sz w:val="24"/>
                <w:szCs w:val="24"/>
                <w:lang w:eastAsia="sk-SK"/>
              </w:rPr>
              <w:t>plocha na ležadlo je 41,6m</w:t>
            </w:r>
            <w:r w:rsidRPr="00E666BA">
              <w:rPr>
                <w:rFonts w:ascii="Times New Roman" w:hAnsi="Times New Roman"/>
                <w:iCs/>
                <w:sz w:val="24"/>
                <w:szCs w:val="24"/>
                <w:vertAlign w:val="superscript"/>
                <w:lang w:eastAsia="sk-SK"/>
              </w:rPr>
              <w:t>2</w:t>
            </w:r>
            <w:r>
              <w:rPr>
                <w:rFonts w:ascii="Times New Roman" w:hAnsi="Times New Roman"/>
                <w:iCs/>
                <w:sz w:val="24"/>
                <w:szCs w:val="24"/>
                <w:lang w:eastAsia="sk-SK"/>
              </w:rPr>
              <w:t xml:space="preserve"> : 24 = 1,73m</w:t>
            </w:r>
            <w:r w:rsidRPr="00E666BA">
              <w:rPr>
                <w:rFonts w:ascii="Times New Roman" w:hAnsi="Times New Roman"/>
                <w:iCs/>
                <w:sz w:val="24"/>
                <w:szCs w:val="24"/>
                <w:vertAlign w:val="superscript"/>
                <w:lang w:eastAsia="sk-SK"/>
              </w:rPr>
              <w:t>2</w:t>
            </w:r>
          </w:p>
          <w:p w:rsidR="00E666BA" w:rsidRPr="00E666BA" w:rsidRDefault="00E666BA" w:rsidP="00E666BA">
            <w:pPr>
              <w:autoSpaceDE w:val="0"/>
              <w:autoSpaceDN w:val="0"/>
              <w:adjustRightInd w:val="0"/>
              <w:jc w:val="both"/>
              <w:rPr>
                <w:rFonts w:ascii="Times New Roman" w:hAnsi="Times New Roman"/>
                <w:iCs/>
                <w:sz w:val="24"/>
                <w:szCs w:val="24"/>
                <w:lang w:eastAsia="sk-SK"/>
              </w:rPr>
            </w:pPr>
          </w:p>
        </w:tc>
      </w:tr>
    </w:tbl>
    <w:p w:rsidR="00E666BA" w:rsidRDefault="00E666BA" w:rsidP="00BA0F1F">
      <w:pPr>
        <w:autoSpaceDE w:val="0"/>
        <w:autoSpaceDN w:val="0"/>
        <w:adjustRightInd w:val="0"/>
        <w:spacing w:after="0"/>
        <w:ind w:firstLine="708"/>
        <w:jc w:val="both"/>
        <w:rPr>
          <w:rFonts w:ascii="Times New Roman" w:hAnsi="Times New Roman"/>
          <w:b/>
          <w:iCs/>
          <w:sz w:val="24"/>
          <w:szCs w:val="24"/>
          <w:lang w:eastAsia="sk-SK"/>
        </w:rPr>
      </w:pPr>
    </w:p>
    <w:p w:rsidR="00E666BA" w:rsidRDefault="00E666BA" w:rsidP="00BA0F1F">
      <w:pPr>
        <w:autoSpaceDE w:val="0"/>
        <w:autoSpaceDN w:val="0"/>
        <w:adjustRightInd w:val="0"/>
        <w:spacing w:after="0"/>
        <w:ind w:firstLine="708"/>
        <w:jc w:val="both"/>
        <w:rPr>
          <w:rFonts w:ascii="Times New Roman" w:hAnsi="Times New Roman"/>
          <w:b/>
          <w:iCs/>
          <w:sz w:val="24"/>
          <w:szCs w:val="24"/>
          <w:lang w:eastAsia="sk-SK"/>
        </w:rPr>
      </w:pPr>
      <w:r>
        <w:rPr>
          <w:rFonts w:ascii="Times New Roman" w:hAnsi="Times New Roman"/>
          <w:b/>
          <w:iCs/>
          <w:sz w:val="24"/>
          <w:szCs w:val="24"/>
          <w:lang w:eastAsia="sk-SK"/>
        </w:rPr>
        <w:t>2. nadzemné podlažie</w:t>
      </w:r>
    </w:p>
    <w:tbl>
      <w:tblPr>
        <w:tblStyle w:val="Mriekatabuky"/>
        <w:tblW w:w="9606" w:type="dxa"/>
        <w:tblLook w:val="04A0"/>
      </w:tblPr>
      <w:tblGrid>
        <w:gridCol w:w="3369"/>
        <w:gridCol w:w="992"/>
        <w:gridCol w:w="5245"/>
      </w:tblGrid>
      <w:tr w:rsidR="00E666BA" w:rsidTr="009941EB">
        <w:tc>
          <w:tcPr>
            <w:tcW w:w="3369" w:type="dxa"/>
          </w:tcPr>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 trieda – LIENKY</w:t>
            </w:r>
          </w:p>
          <w:p w:rsidR="00E666BA" w:rsidRDefault="00E666BA" w:rsidP="00E666BA">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iCs/>
                <w:sz w:val="24"/>
                <w:szCs w:val="24"/>
                <w:lang w:eastAsia="sk-SK"/>
              </w:rPr>
              <w:t>počet ležadiel</w:t>
            </w:r>
          </w:p>
          <w:p w:rsidR="00E666BA" w:rsidRDefault="00E666BA" w:rsidP="00BA0F1F">
            <w:pPr>
              <w:autoSpaceDE w:val="0"/>
              <w:autoSpaceDN w:val="0"/>
              <w:adjustRightInd w:val="0"/>
              <w:jc w:val="both"/>
              <w:rPr>
                <w:rFonts w:ascii="Times New Roman" w:hAnsi="Times New Roman"/>
                <w:b/>
                <w:iCs/>
                <w:sz w:val="24"/>
                <w:szCs w:val="24"/>
                <w:lang w:eastAsia="sk-SK"/>
              </w:rPr>
            </w:pPr>
          </w:p>
        </w:tc>
        <w:tc>
          <w:tcPr>
            <w:tcW w:w="992" w:type="dxa"/>
          </w:tcPr>
          <w:p w:rsidR="00E666BA" w:rsidRDefault="00E666BA" w:rsidP="00BA0F1F">
            <w:pPr>
              <w:autoSpaceDE w:val="0"/>
              <w:autoSpaceDN w:val="0"/>
              <w:adjustRightInd w:val="0"/>
              <w:jc w:val="both"/>
              <w:rPr>
                <w:rFonts w:ascii="Times New Roman" w:hAnsi="Times New Roman"/>
                <w:b/>
                <w:iCs/>
                <w:sz w:val="24"/>
                <w:szCs w:val="24"/>
                <w:lang w:eastAsia="sk-SK"/>
              </w:rPr>
            </w:pPr>
          </w:p>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23</w:t>
            </w:r>
          </w:p>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23</w:t>
            </w:r>
          </w:p>
        </w:tc>
        <w:tc>
          <w:tcPr>
            <w:tcW w:w="5245" w:type="dxa"/>
          </w:tcPr>
          <w:p w:rsidR="00E666BA" w:rsidRDefault="00E666BA" w:rsidP="00BA0F1F">
            <w:pPr>
              <w:autoSpaceDE w:val="0"/>
              <w:autoSpaceDN w:val="0"/>
              <w:adjustRightInd w:val="0"/>
              <w:jc w:val="both"/>
              <w:rPr>
                <w:rFonts w:ascii="Times New Roman" w:hAnsi="Times New Roman"/>
                <w:b/>
                <w:iCs/>
                <w:sz w:val="24"/>
                <w:szCs w:val="24"/>
                <w:lang w:eastAsia="sk-SK"/>
              </w:rPr>
            </w:pPr>
          </w:p>
          <w:p w:rsidR="00E666BA" w:rsidRDefault="00E666BA" w:rsidP="00E666BA">
            <w:pPr>
              <w:autoSpaceDE w:val="0"/>
              <w:autoSpaceDN w:val="0"/>
              <w:adjustRightInd w:val="0"/>
              <w:jc w:val="both"/>
              <w:rPr>
                <w:rFonts w:ascii="Times New Roman" w:hAnsi="Times New Roman"/>
                <w:iCs/>
                <w:sz w:val="24"/>
                <w:szCs w:val="24"/>
                <w:vertAlign w:val="superscript"/>
                <w:lang w:eastAsia="sk-SK"/>
              </w:rPr>
            </w:pPr>
            <w:r>
              <w:rPr>
                <w:rFonts w:ascii="Times New Roman" w:hAnsi="Times New Roman"/>
                <w:iCs/>
                <w:sz w:val="24"/>
                <w:szCs w:val="24"/>
                <w:lang w:eastAsia="sk-SK"/>
              </w:rPr>
              <w:t>p</w:t>
            </w:r>
            <w:r w:rsidRPr="00E666BA">
              <w:rPr>
                <w:rFonts w:ascii="Times New Roman" w:hAnsi="Times New Roman"/>
                <w:iCs/>
                <w:sz w:val="24"/>
                <w:szCs w:val="24"/>
                <w:lang w:eastAsia="sk-SK"/>
              </w:rPr>
              <w:t>locha spálne 6,45</w:t>
            </w:r>
            <w:r>
              <w:rPr>
                <w:rFonts w:ascii="Times New Roman" w:hAnsi="Times New Roman"/>
                <w:iCs/>
                <w:sz w:val="24"/>
                <w:szCs w:val="24"/>
                <w:lang w:eastAsia="sk-SK"/>
              </w:rPr>
              <w:t xml:space="preserve">m </w:t>
            </w:r>
            <w:r w:rsidRPr="00E666BA">
              <w:rPr>
                <w:rFonts w:ascii="Times New Roman" w:hAnsi="Times New Roman"/>
                <w:iCs/>
                <w:sz w:val="24"/>
                <w:szCs w:val="24"/>
                <w:lang w:eastAsia="sk-SK"/>
              </w:rPr>
              <w:t>x6,45</w:t>
            </w:r>
            <w:r>
              <w:rPr>
                <w:rFonts w:ascii="Times New Roman" w:hAnsi="Times New Roman"/>
                <w:iCs/>
                <w:sz w:val="24"/>
                <w:szCs w:val="24"/>
                <w:lang w:eastAsia="sk-SK"/>
              </w:rPr>
              <w:t>m</w:t>
            </w:r>
            <w:r w:rsidRPr="00E666BA">
              <w:rPr>
                <w:rFonts w:ascii="Times New Roman" w:hAnsi="Times New Roman"/>
                <w:iCs/>
                <w:sz w:val="24"/>
                <w:szCs w:val="24"/>
                <w:lang w:eastAsia="sk-SK"/>
              </w:rPr>
              <w:t xml:space="preserve"> = 41,60m</w:t>
            </w:r>
            <w:r w:rsidRPr="00E666BA">
              <w:rPr>
                <w:rFonts w:ascii="Times New Roman" w:hAnsi="Times New Roman"/>
                <w:iCs/>
                <w:sz w:val="24"/>
                <w:szCs w:val="24"/>
                <w:vertAlign w:val="superscript"/>
                <w:lang w:eastAsia="sk-SK"/>
              </w:rPr>
              <w:t>2</w:t>
            </w:r>
          </w:p>
          <w:p w:rsidR="00E666BA" w:rsidRPr="00E666BA" w:rsidRDefault="00E666BA" w:rsidP="00E666BA">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plocha na ležadlo je 41,6m</w:t>
            </w:r>
            <w:r w:rsidRPr="00E666BA">
              <w:rPr>
                <w:rFonts w:ascii="Times New Roman" w:hAnsi="Times New Roman"/>
                <w:iCs/>
                <w:sz w:val="24"/>
                <w:szCs w:val="24"/>
                <w:vertAlign w:val="superscript"/>
                <w:lang w:eastAsia="sk-SK"/>
              </w:rPr>
              <w:t>2</w:t>
            </w:r>
            <w:r>
              <w:rPr>
                <w:rFonts w:ascii="Times New Roman" w:hAnsi="Times New Roman"/>
                <w:iCs/>
                <w:sz w:val="24"/>
                <w:szCs w:val="24"/>
                <w:lang w:eastAsia="sk-SK"/>
              </w:rPr>
              <w:t xml:space="preserve"> : 23 = 1,80m</w:t>
            </w:r>
            <w:r w:rsidRPr="00E666BA">
              <w:rPr>
                <w:rFonts w:ascii="Times New Roman" w:hAnsi="Times New Roman"/>
                <w:iCs/>
                <w:sz w:val="24"/>
                <w:szCs w:val="24"/>
                <w:vertAlign w:val="superscript"/>
                <w:lang w:eastAsia="sk-SK"/>
              </w:rPr>
              <w:t>2</w:t>
            </w:r>
          </w:p>
          <w:p w:rsidR="00E666BA" w:rsidRDefault="00E666BA" w:rsidP="00BA0F1F">
            <w:pPr>
              <w:autoSpaceDE w:val="0"/>
              <w:autoSpaceDN w:val="0"/>
              <w:adjustRightInd w:val="0"/>
              <w:jc w:val="both"/>
              <w:rPr>
                <w:rFonts w:ascii="Times New Roman" w:hAnsi="Times New Roman"/>
                <w:b/>
                <w:iCs/>
                <w:sz w:val="24"/>
                <w:szCs w:val="24"/>
                <w:lang w:eastAsia="sk-SK"/>
              </w:rPr>
            </w:pPr>
          </w:p>
        </w:tc>
      </w:tr>
      <w:tr w:rsidR="00E666BA" w:rsidTr="009941EB">
        <w:tc>
          <w:tcPr>
            <w:tcW w:w="3369" w:type="dxa"/>
          </w:tcPr>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4.trieda – VČIELKY</w:t>
            </w:r>
          </w:p>
          <w:p w:rsidR="00E666BA" w:rsidRDefault="00E666BA" w:rsidP="00E666BA">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zapísaných detí</w:t>
            </w:r>
          </w:p>
          <w:p w:rsidR="00E666BA" w:rsidRDefault="00E666BA" w:rsidP="00E666BA">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počet ležadiel</w:t>
            </w:r>
          </w:p>
          <w:p w:rsidR="00E666BA" w:rsidRDefault="00E666BA" w:rsidP="00E666BA">
            <w:pPr>
              <w:autoSpaceDE w:val="0"/>
              <w:autoSpaceDN w:val="0"/>
              <w:adjustRightInd w:val="0"/>
              <w:jc w:val="both"/>
              <w:rPr>
                <w:rFonts w:ascii="Times New Roman" w:hAnsi="Times New Roman"/>
                <w:b/>
                <w:iCs/>
                <w:sz w:val="24"/>
                <w:szCs w:val="24"/>
                <w:lang w:eastAsia="sk-SK"/>
              </w:rPr>
            </w:pPr>
          </w:p>
        </w:tc>
        <w:tc>
          <w:tcPr>
            <w:tcW w:w="992" w:type="dxa"/>
          </w:tcPr>
          <w:p w:rsidR="00E666BA" w:rsidRDefault="00E666BA" w:rsidP="00BA0F1F">
            <w:pPr>
              <w:autoSpaceDE w:val="0"/>
              <w:autoSpaceDN w:val="0"/>
              <w:adjustRightInd w:val="0"/>
              <w:jc w:val="both"/>
              <w:rPr>
                <w:rFonts w:ascii="Times New Roman" w:hAnsi="Times New Roman"/>
                <w:b/>
                <w:iCs/>
                <w:sz w:val="24"/>
                <w:szCs w:val="24"/>
                <w:lang w:eastAsia="sk-SK"/>
              </w:rPr>
            </w:pPr>
          </w:p>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25</w:t>
            </w:r>
          </w:p>
          <w:p w:rsidR="00E666BA" w:rsidRDefault="00E666BA" w:rsidP="00BA0F1F">
            <w:pPr>
              <w:autoSpaceDE w:val="0"/>
              <w:autoSpaceDN w:val="0"/>
              <w:adjustRightInd w:val="0"/>
              <w:jc w:val="both"/>
              <w:rPr>
                <w:rFonts w:ascii="Times New Roman" w:hAnsi="Times New Roman"/>
                <w:b/>
                <w:iCs/>
                <w:sz w:val="24"/>
                <w:szCs w:val="24"/>
                <w:lang w:eastAsia="sk-SK"/>
              </w:rPr>
            </w:pPr>
            <w:r>
              <w:rPr>
                <w:rFonts w:ascii="Times New Roman" w:hAnsi="Times New Roman"/>
                <w:b/>
                <w:iCs/>
                <w:sz w:val="24"/>
                <w:szCs w:val="24"/>
                <w:lang w:eastAsia="sk-SK"/>
              </w:rPr>
              <w:t>25</w:t>
            </w:r>
          </w:p>
        </w:tc>
        <w:tc>
          <w:tcPr>
            <w:tcW w:w="5245" w:type="dxa"/>
          </w:tcPr>
          <w:p w:rsidR="00E666BA" w:rsidRDefault="00E666BA" w:rsidP="00BA0F1F">
            <w:pPr>
              <w:autoSpaceDE w:val="0"/>
              <w:autoSpaceDN w:val="0"/>
              <w:adjustRightInd w:val="0"/>
              <w:jc w:val="both"/>
              <w:rPr>
                <w:rFonts w:ascii="Times New Roman" w:hAnsi="Times New Roman"/>
                <w:b/>
                <w:iCs/>
                <w:sz w:val="24"/>
                <w:szCs w:val="24"/>
                <w:lang w:eastAsia="sk-SK"/>
              </w:rPr>
            </w:pPr>
          </w:p>
          <w:p w:rsidR="00E666BA" w:rsidRDefault="00E666BA" w:rsidP="00BA0F1F">
            <w:pPr>
              <w:autoSpaceDE w:val="0"/>
              <w:autoSpaceDN w:val="0"/>
              <w:adjustRightInd w:val="0"/>
              <w:jc w:val="both"/>
              <w:rPr>
                <w:rFonts w:ascii="Times New Roman" w:hAnsi="Times New Roman"/>
                <w:iCs/>
                <w:sz w:val="24"/>
                <w:szCs w:val="24"/>
                <w:vertAlign w:val="superscript"/>
                <w:lang w:eastAsia="sk-SK"/>
              </w:rPr>
            </w:pPr>
            <w:r w:rsidRPr="00E666BA">
              <w:rPr>
                <w:rFonts w:ascii="Times New Roman" w:hAnsi="Times New Roman"/>
                <w:iCs/>
                <w:sz w:val="24"/>
                <w:szCs w:val="24"/>
                <w:lang w:eastAsia="sk-SK"/>
              </w:rPr>
              <w:t>plocha spálne 12,5 x 6,2 = 77,5m</w:t>
            </w:r>
            <w:r w:rsidRPr="00E666BA">
              <w:rPr>
                <w:rFonts w:ascii="Times New Roman" w:hAnsi="Times New Roman"/>
                <w:iCs/>
                <w:sz w:val="24"/>
                <w:szCs w:val="24"/>
                <w:vertAlign w:val="superscript"/>
                <w:lang w:eastAsia="sk-SK"/>
              </w:rPr>
              <w:t>2</w:t>
            </w:r>
          </w:p>
          <w:p w:rsidR="004B3158" w:rsidRPr="004B3158" w:rsidRDefault="004B3158" w:rsidP="00BA0F1F">
            <w:pPr>
              <w:autoSpaceDE w:val="0"/>
              <w:autoSpaceDN w:val="0"/>
              <w:adjustRightInd w:val="0"/>
              <w:jc w:val="both"/>
              <w:rPr>
                <w:rFonts w:ascii="Times New Roman" w:hAnsi="Times New Roman"/>
                <w:iCs/>
                <w:sz w:val="24"/>
                <w:szCs w:val="24"/>
                <w:lang w:eastAsia="sk-SK"/>
              </w:rPr>
            </w:pPr>
            <w:r>
              <w:rPr>
                <w:rFonts w:ascii="Times New Roman" w:hAnsi="Times New Roman"/>
                <w:iCs/>
                <w:sz w:val="24"/>
                <w:szCs w:val="24"/>
                <w:lang w:eastAsia="sk-SK"/>
              </w:rPr>
              <w:t>plocha na jedno ležadlo 77,5m</w:t>
            </w:r>
            <w:r w:rsidRPr="004B3158">
              <w:rPr>
                <w:rFonts w:ascii="Times New Roman" w:hAnsi="Times New Roman"/>
                <w:iCs/>
                <w:sz w:val="24"/>
                <w:szCs w:val="24"/>
                <w:vertAlign w:val="superscript"/>
                <w:lang w:eastAsia="sk-SK"/>
              </w:rPr>
              <w:t>2</w:t>
            </w:r>
            <w:r>
              <w:rPr>
                <w:rFonts w:ascii="Times New Roman" w:hAnsi="Times New Roman"/>
                <w:iCs/>
                <w:sz w:val="24"/>
                <w:szCs w:val="24"/>
                <w:lang w:eastAsia="sk-SK"/>
              </w:rPr>
              <w:t xml:space="preserve"> : 25 = 3,1m</w:t>
            </w:r>
            <w:r w:rsidRPr="004B3158">
              <w:rPr>
                <w:rFonts w:ascii="Times New Roman" w:hAnsi="Times New Roman"/>
                <w:iCs/>
                <w:sz w:val="24"/>
                <w:szCs w:val="24"/>
                <w:vertAlign w:val="superscript"/>
                <w:lang w:eastAsia="sk-SK"/>
              </w:rPr>
              <w:t>2</w:t>
            </w:r>
          </w:p>
          <w:p w:rsidR="00E666BA" w:rsidRPr="00E666BA" w:rsidRDefault="00E666BA" w:rsidP="00BA0F1F">
            <w:pPr>
              <w:autoSpaceDE w:val="0"/>
              <w:autoSpaceDN w:val="0"/>
              <w:adjustRightInd w:val="0"/>
              <w:jc w:val="both"/>
              <w:rPr>
                <w:rFonts w:ascii="Times New Roman" w:hAnsi="Times New Roman"/>
                <w:iCs/>
                <w:sz w:val="24"/>
                <w:szCs w:val="24"/>
                <w:lang w:eastAsia="sk-SK"/>
              </w:rPr>
            </w:pPr>
          </w:p>
        </w:tc>
      </w:tr>
    </w:tbl>
    <w:p w:rsidR="00035D26" w:rsidRPr="00BA0F1F" w:rsidRDefault="00035D26" w:rsidP="00BA0F1F">
      <w:pPr>
        <w:autoSpaceDE w:val="0"/>
        <w:autoSpaceDN w:val="0"/>
        <w:adjustRightInd w:val="0"/>
        <w:spacing w:after="0"/>
        <w:ind w:firstLine="708"/>
        <w:jc w:val="both"/>
        <w:rPr>
          <w:rFonts w:ascii="Times New Roman" w:hAnsi="Times New Roman"/>
          <w:sz w:val="24"/>
          <w:szCs w:val="24"/>
          <w:lang w:eastAsia="sk-SK"/>
        </w:rPr>
      </w:pPr>
      <w:r w:rsidRPr="00BA0F1F">
        <w:rPr>
          <w:rFonts w:ascii="Times New Roman" w:hAnsi="Times New Roman"/>
          <w:b/>
          <w:iCs/>
          <w:sz w:val="24"/>
          <w:szCs w:val="24"/>
          <w:lang w:eastAsia="sk-SK"/>
        </w:rPr>
        <w:tab/>
      </w:r>
    </w:p>
    <w:p w:rsidR="00035D26" w:rsidRPr="00BA0F1F" w:rsidRDefault="00035D26" w:rsidP="00BA0F1F">
      <w:pPr>
        <w:tabs>
          <w:tab w:val="left" w:pos="284"/>
        </w:tabs>
        <w:spacing w:after="0"/>
        <w:jc w:val="both"/>
        <w:rPr>
          <w:rFonts w:ascii="Times New Roman" w:hAnsi="Times New Roman"/>
          <w:color w:val="0000FF"/>
          <w:sz w:val="24"/>
          <w:szCs w:val="24"/>
        </w:rPr>
      </w:pPr>
      <w:r w:rsidRPr="00BA0F1F">
        <w:rPr>
          <w:rFonts w:ascii="Times New Roman" w:hAnsi="Times New Roman"/>
          <w:sz w:val="24"/>
          <w:szCs w:val="24"/>
          <w:lang w:eastAsia="sk-SK"/>
        </w:rPr>
        <w:tab/>
      </w:r>
    </w:p>
    <w:p w:rsidR="00035D26" w:rsidRPr="00BA0F1F" w:rsidRDefault="00035D26" w:rsidP="00BA0F1F">
      <w:pPr>
        <w:spacing w:after="0"/>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lang w:eastAsia="sk-SK"/>
        </w:rPr>
      </w:pPr>
      <w:r w:rsidRPr="00BA0F1F">
        <w:rPr>
          <w:rFonts w:ascii="Times New Roman" w:hAnsi="Times New Roman"/>
          <w:sz w:val="24"/>
          <w:szCs w:val="24"/>
        </w:rPr>
        <w:tab/>
      </w:r>
    </w:p>
    <w:p w:rsidR="00035D26" w:rsidRPr="00BA0F1F" w:rsidRDefault="00035D26" w:rsidP="00BA0F1F">
      <w:pPr>
        <w:numPr>
          <w:ilvl w:val="0"/>
          <w:numId w:val="1"/>
        </w:numPr>
        <w:spacing w:after="0"/>
        <w:ind w:left="426"/>
        <w:rPr>
          <w:rFonts w:ascii="Times New Roman" w:hAnsi="Times New Roman"/>
          <w:b/>
          <w:sz w:val="24"/>
          <w:szCs w:val="24"/>
        </w:rPr>
      </w:pPr>
      <w:r w:rsidRPr="00BA0F1F">
        <w:rPr>
          <w:rFonts w:ascii="Times New Roman" w:hAnsi="Times New Roman"/>
          <w:b/>
          <w:sz w:val="24"/>
          <w:szCs w:val="24"/>
        </w:rPr>
        <w:t>Organizácia režimu dňa a výchovno-vzdelávacej činnosti</w:t>
      </w:r>
    </w:p>
    <w:p w:rsidR="00035D26" w:rsidRPr="00BA0F1F" w:rsidRDefault="00035D26" w:rsidP="00BA0F1F">
      <w:pPr>
        <w:spacing w:after="0"/>
        <w:ind w:left="426"/>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 xml:space="preserve">Výchovno-vzdelávacia činnosť v materskej škole pozostáva z ustálených organizačných foriem. V týchto formách sa vzhľadom na optimálny biorytmus a zdravú životosprávu dieťaťa predškolského veku uspokojujú rozmanité potreby a záujmy. </w:t>
      </w:r>
    </w:p>
    <w:p w:rsidR="00035D26" w:rsidRPr="00BA0F1F" w:rsidRDefault="00035D26" w:rsidP="00BA0F1F">
      <w:pPr>
        <w:tabs>
          <w:tab w:val="left" w:pos="284"/>
          <w:tab w:val="left" w:pos="567"/>
        </w:tabs>
        <w:spacing w:after="0"/>
        <w:jc w:val="both"/>
        <w:rPr>
          <w:rFonts w:ascii="Times New Roman" w:hAnsi="Times New Roman"/>
          <w:sz w:val="24"/>
          <w:szCs w:val="24"/>
          <w:lang w:eastAsia="sk-SK"/>
        </w:rPr>
      </w:pPr>
      <w:r w:rsidRPr="00BA0F1F">
        <w:rPr>
          <w:rFonts w:ascii="Times New Roman" w:hAnsi="Times New Roman"/>
          <w:sz w:val="24"/>
          <w:szCs w:val="24"/>
          <w:lang w:eastAsia="sk-SK"/>
        </w:rPr>
        <w:tab/>
        <w:t xml:space="preserve">Prevádzka v materskej škole po dohode s rodičmi alebo zákonnými zástupcami a po súhlase zriaďovateľa začína od </w:t>
      </w:r>
      <w:r w:rsidR="00812A3F" w:rsidRPr="00BA0F1F">
        <w:rPr>
          <w:rFonts w:ascii="Times New Roman" w:hAnsi="Times New Roman"/>
          <w:sz w:val="24"/>
          <w:szCs w:val="24"/>
          <w:lang w:eastAsia="sk-SK"/>
        </w:rPr>
        <w:t>6,15</w:t>
      </w:r>
      <w:r w:rsidRPr="00BA0F1F">
        <w:rPr>
          <w:rFonts w:ascii="Times New Roman" w:hAnsi="Times New Roman"/>
          <w:sz w:val="24"/>
          <w:szCs w:val="24"/>
          <w:lang w:eastAsia="sk-SK"/>
        </w:rPr>
        <w:t xml:space="preserve"> hod. a trvá do </w:t>
      </w:r>
      <w:r w:rsidR="00812A3F" w:rsidRPr="00BA0F1F">
        <w:rPr>
          <w:rFonts w:ascii="Times New Roman" w:hAnsi="Times New Roman"/>
          <w:sz w:val="24"/>
          <w:szCs w:val="24"/>
          <w:lang w:eastAsia="sk-SK"/>
        </w:rPr>
        <w:t>17,15</w:t>
      </w:r>
      <w:r w:rsidRPr="00BA0F1F">
        <w:rPr>
          <w:rFonts w:ascii="Times New Roman" w:hAnsi="Times New Roman"/>
          <w:sz w:val="24"/>
          <w:szCs w:val="24"/>
          <w:lang w:eastAsia="sk-SK"/>
        </w:rPr>
        <w:t xml:space="preserve"> hod.</w:t>
      </w:r>
      <w:r w:rsidR="00812A3F" w:rsidRPr="00BA0F1F">
        <w:rPr>
          <w:rFonts w:ascii="Times New Roman" w:hAnsi="Times New Roman"/>
          <w:sz w:val="24"/>
          <w:szCs w:val="24"/>
          <w:lang w:eastAsia="sk-SK"/>
        </w:rPr>
        <w:t xml:space="preserve"> presné hodiny prevádzky zariadenia na príslušný školský rok, spôsob dochádzky a stravovania detí určuje vnútorný poriadok školy po schválení zákonnými zástupcami detí a odsúhlasení zriaďovateľom.</w:t>
      </w:r>
    </w:p>
    <w:p w:rsidR="00812A3F" w:rsidRPr="00BA0F1F" w:rsidRDefault="00812A3F" w:rsidP="00BA0F1F">
      <w:pPr>
        <w:tabs>
          <w:tab w:val="left" w:pos="284"/>
          <w:tab w:val="left" w:pos="567"/>
        </w:tabs>
        <w:spacing w:after="0"/>
        <w:jc w:val="both"/>
        <w:rPr>
          <w:rFonts w:ascii="Times New Roman" w:hAnsi="Times New Roman"/>
          <w:sz w:val="24"/>
          <w:szCs w:val="24"/>
        </w:rPr>
      </w:pPr>
    </w:p>
    <w:p w:rsidR="00035D26"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ab/>
        <w:t>Usporiadanie denných činností, pravidelne sa opakujúcich je súčasťou denného poriadku. Denný poriadok je dostatočne pružný, reaguje na potreby a záujmy detí pre jednotlivé triedy. Poskytuje priestor na pokojný, bezpečný a zmysluplný aktívny pobyt každého dieťaťa v materskej škole.</w:t>
      </w:r>
    </w:p>
    <w:p w:rsidR="00035D26"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ab/>
        <w:t>Všetky organizačné formy denného poriadku sú po pedagogicko-psychologickej stránke rovnocenné. Majú vplyv na rozvoj osobnosti dieťaťa vo všetkých vzdelávacích oblastiach, preto ich pedagogicky usmerňujú kvalifikovaní učitelia predprimárneho vzdelávania.</w:t>
      </w:r>
    </w:p>
    <w:p w:rsidR="00035D26" w:rsidRPr="00BA0F1F" w:rsidRDefault="00035D26" w:rsidP="00BA0F1F">
      <w:pPr>
        <w:tabs>
          <w:tab w:val="left" w:pos="284"/>
        </w:tabs>
        <w:autoSpaceDE w:val="0"/>
        <w:autoSpaceDN w:val="0"/>
        <w:adjustRightInd w:val="0"/>
        <w:spacing w:after="0"/>
        <w:jc w:val="both"/>
        <w:rPr>
          <w:rFonts w:ascii="Times New Roman" w:hAnsi="Times New Roman"/>
          <w:b/>
          <w:bCs/>
          <w:sz w:val="24"/>
          <w:szCs w:val="24"/>
          <w:lang w:eastAsia="sk-SK"/>
        </w:rPr>
      </w:pPr>
      <w:r w:rsidRPr="00BA0F1F">
        <w:rPr>
          <w:rFonts w:ascii="Times New Roman" w:hAnsi="Times New Roman"/>
          <w:b/>
          <w:bCs/>
          <w:sz w:val="24"/>
          <w:szCs w:val="24"/>
          <w:lang w:eastAsia="sk-SK"/>
        </w:rPr>
        <w:tab/>
      </w:r>
    </w:p>
    <w:p w:rsidR="00035D26" w:rsidRPr="00BA0F1F" w:rsidRDefault="00035D26" w:rsidP="00BA0F1F">
      <w:pPr>
        <w:tabs>
          <w:tab w:val="left" w:pos="284"/>
        </w:tabs>
        <w:autoSpaceDE w:val="0"/>
        <w:autoSpaceDN w:val="0"/>
        <w:adjustRightInd w:val="0"/>
        <w:spacing w:after="0"/>
        <w:jc w:val="both"/>
        <w:rPr>
          <w:rFonts w:ascii="Times New Roman" w:hAnsi="Times New Roman"/>
          <w:bCs/>
          <w:sz w:val="24"/>
          <w:szCs w:val="24"/>
          <w:lang w:eastAsia="sk-SK"/>
        </w:rPr>
      </w:pPr>
      <w:r w:rsidRPr="00BA0F1F">
        <w:rPr>
          <w:rFonts w:ascii="Times New Roman" w:hAnsi="Times New Roman"/>
          <w:b/>
          <w:bCs/>
          <w:sz w:val="24"/>
          <w:szCs w:val="24"/>
          <w:lang w:eastAsia="sk-SK"/>
        </w:rPr>
        <w:tab/>
      </w:r>
      <w:r w:rsidRPr="00BA0F1F">
        <w:rPr>
          <w:rFonts w:ascii="Times New Roman" w:hAnsi="Times New Roman"/>
          <w:bCs/>
          <w:sz w:val="24"/>
          <w:szCs w:val="24"/>
          <w:lang w:eastAsia="sk-SK"/>
        </w:rPr>
        <w:t>Súčasťou denného poriadku sú:</w:t>
      </w:r>
    </w:p>
    <w:p w:rsidR="00035D26" w:rsidRPr="00BA0F1F" w:rsidRDefault="00035D26" w:rsidP="00BA0F1F">
      <w:pPr>
        <w:numPr>
          <w:ilvl w:val="0"/>
          <w:numId w:val="2"/>
        </w:numPr>
        <w:autoSpaceDE w:val="0"/>
        <w:autoSpaceDN w:val="0"/>
        <w:adjustRightInd w:val="0"/>
        <w:spacing w:after="0"/>
        <w:ind w:left="426"/>
        <w:jc w:val="both"/>
        <w:rPr>
          <w:rFonts w:ascii="Times New Roman" w:hAnsi="Times New Roman"/>
          <w:sz w:val="24"/>
          <w:szCs w:val="24"/>
          <w:lang w:eastAsia="sk-SK"/>
        </w:rPr>
      </w:pPr>
      <w:r w:rsidRPr="00BA0F1F">
        <w:rPr>
          <w:rFonts w:ascii="Times New Roman" w:hAnsi="Times New Roman"/>
          <w:b/>
          <w:bCs/>
          <w:sz w:val="24"/>
          <w:szCs w:val="24"/>
          <w:lang w:eastAsia="sk-SK"/>
        </w:rPr>
        <w:lastRenderedPageBreak/>
        <w:t xml:space="preserve">hry a hravé činnosti </w:t>
      </w:r>
      <w:r w:rsidRPr="00BA0F1F">
        <w:rPr>
          <w:rFonts w:ascii="Times New Roman" w:hAnsi="Times New Roman"/>
          <w:sz w:val="24"/>
          <w:szCs w:val="24"/>
          <w:lang w:eastAsia="sk-SK"/>
        </w:rPr>
        <w:t>- spontánne alebo učiteľkou navodzované hry a hravé aktivity detí. Súčasťou hier a hravých činnosti sú vopred plánované edukačné aktivity.</w:t>
      </w:r>
    </w:p>
    <w:p w:rsidR="00035D26" w:rsidRPr="00BA0F1F" w:rsidRDefault="00035D26" w:rsidP="00BA0F1F">
      <w:pPr>
        <w:numPr>
          <w:ilvl w:val="0"/>
          <w:numId w:val="2"/>
        </w:numPr>
        <w:autoSpaceDE w:val="0"/>
        <w:autoSpaceDN w:val="0"/>
        <w:adjustRightInd w:val="0"/>
        <w:spacing w:after="0"/>
        <w:ind w:left="426"/>
        <w:jc w:val="both"/>
        <w:rPr>
          <w:rFonts w:ascii="Times New Roman" w:hAnsi="Times New Roman"/>
          <w:sz w:val="24"/>
          <w:szCs w:val="24"/>
          <w:lang w:eastAsia="sk-SK"/>
        </w:rPr>
      </w:pPr>
      <w:r w:rsidRPr="00BA0F1F">
        <w:rPr>
          <w:rFonts w:ascii="Times New Roman" w:hAnsi="Times New Roman"/>
          <w:b/>
          <w:bCs/>
          <w:sz w:val="24"/>
          <w:szCs w:val="24"/>
          <w:lang w:eastAsia="sk-SK"/>
        </w:rPr>
        <w:t xml:space="preserve">pohybové a relaxačné cvičenia </w:t>
      </w:r>
      <w:r w:rsidRPr="00BA0F1F">
        <w:rPr>
          <w:rFonts w:ascii="Times New Roman" w:hAnsi="Times New Roman"/>
          <w:sz w:val="24"/>
          <w:szCs w:val="24"/>
          <w:lang w:eastAsia="sk-SK"/>
        </w:rPr>
        <w:t xml:space="preserve">- obsahujú zdravotné cviky, relaxačné a dychové cvičenia </w:t>
      </w:r>
    </w:p>
    <w:p w:rsidR="00035D26" w:rsidRPr="00BA0F1F" w:rsidRDefault="00035D26" w:rsidP="00BA0F1F">
      <w:pPr>
        <w:numPr>
          <w:ilvl w:val="0"/>
          <w:numId w:val="2"/>
        </w:numPr>
        <w:autoSpaceDE w:val="0"/>
        <w:autoSpaceDN w:val="0"/>
        <w:adjustRightInd w:val="0"/>
        <w:spacing w:after="0"/>
        <w:ind w:left="426"/>
        <w:jc w:val="both"/>
        <w:rPr>
          <w:rFonts w:ascii="Times New Roman" w:hAnsi="Times New Roman"/>
          <w:sz w:val="24"/>
          <w:szCs w:val="24"/>
          <w:lang w:eastAsia="sk-SK"/>
        </w:rPr>
      </w:pPr>
      <w:r w:rsidRPr="00BA0F1F">
        <w:rPr>
          <w:rFonts w:ascii="Times New Roman" w:hAnsi="Times New Roman"/>
          <w:b/>
          <w:bCs/>
          <w:sz w:val="24"/>
          <w:szCs w:val="24"/>
          <w:lang w:eastAsia="sk-SK"/>
        </w:rPr>
        <w:t xml:space="preserve">edukačné aktivity </w:t>
      </w:r>
      <w:r w:rsidRPr="00BA0F1F">
        <w:rPr>
          <w:rFonts w:ascii="Times New Roman" w:hAnsi="Times New Roman"/>
          <w:sz w:val="24"/>
          <w:szCs w:val="24"/>
          <w:lang w:eastAsia="sk-SK"/>
        </w:rPr>
        <w:t>- cieľavedomá, systematická, zmysluplná, konkrétna výchovno-vzdelávacia činnosť.</w:t>
      </w:r>
    </w:p>
    <w:p w:rsidR="00035D26" w:rsidRPr="00BA0F1F" w:rsidRDefault="00035D26" w:rsidP="00BA0F1F">
      <w:pPr>
        <w:numPr>
          <w:ilvl w:val="0"/>
          <w:numId w:val="2"/>
        </w:numPr>
        <w:autoSpaceDE w:val="0"/>
        <w:autoSpaceDN w:val="0"/>
        <w:adjustRightInd w:val="0"/>
        <w:spacing w:after="0"/>
        <w:ind w:left="426"/>
        <w:jc w:val="both"/>
        <w:rPr>
          <w:rFonts w:ascii="Times New Roman" w:hAnsi="Times New Roman"/>
          <w:sz w:val="24"/>
          <w:szCs w:val="24"/>
          <w:lang w:eastAsia="sk-SK"/>
        </w:rPr>
      </w:pPr>
      <w:r w:rsidRPr="00BA0F1F">
        <w:rPr>
          <w:rFonts w:ascii="Times New Roman" w:hAnsi="Times New Roman"/>
          <w:b/>
          <w:bCs/>
          <w:sz w:val="24"/>
          <w:szCs w:val="24"/>
          <w:lang w:eastAsia="sk-SK"/>
        </w:rPr>
        <w:t xml:space="preserve">pobyt vonku </w:t>
      </w:r>
      <w:r w:rsidRPr="00BA0F1F">
        <w:rPr>
          <w:rFonts w:ascii="Times New Roman" w:hAnsi="Times New Roman"/>
          <w:sz w:val="24"/>
          <w:szCs w:val="24"/>
          <w:lang w:eastAsia="sk-SK"/>
        </w:rPr>
        <w:t>- obsahuje pohybové aktivity detí, vychádzky, edukačné aktivity. Realizuje sa denne, výnimkou sú dni, kedy sú nepriaznivé klimatické podmienky.</w:t>
      </w:r>
    </w:p>
    <w:p w:rsidR="00035D26" w:rsidRPr="00BA0F1F" w:rsidRDefault="00035D26" w:rsidP="00BA0F1F">
      <w:pPr>
        <w:numPr>
          <w:ilvl w:val="0"/>
          <w:numId w:val="2"/>
        </w:numPr>
        <w:spacing w:after="0"/>
        <w:ind w:left="426"/>
        <w:jc w:val="both"/>
        <w:rPr>
          <w:rFonts w:ascii="Times New Roman" w:hAnsi="Times New Roman"/>
          <w:sz w:val="24"/>
          <w:szCs w:val="24"/>
        </w:rPr>
      </w:pPr>
      <w:r w:rsidRPr="00BA0F1F">
        <w:rPr>
          <w:rFonts w:ascii="Times New Roman" w:hAnsi="Times New Roman"/>
          <w:b/>
          <w:bCs/>
          <w:sz w:val="24"/>
          <w:szCs w:val="24"/>
          <w:lang w:eastAsia="sk-SK"/>
        </w:rPr>
        <w:t xml:space="preserve">odpočinok </w:t>
      </w:r>
      <w:r w:rsidRPr="00BA0F1F">
        <w:rPr>
          <w:rFonts w:ascii="Times New Roman" w:hAnsi="Times New Roman"/>
          <w:sz w:val="24"/>
          <w:szCs w:val="24"/>
          <w:lang w:eastAsia="sk-SK"/>
        </w:rPr>
        <w:t>- realizuje sa v závislosti od potrieb dieťaťa.</w:t>
      </w:r>
    </w:p>
    <w:p w:rsidR="00035D26" w:rsidRPr="00BA0F1F" w:rsidRDefault="00035D26" w:rsidP="00BA0F1F">
      <w:pPr>
        <w:numPr>
          <w:ilvl w:val="0"/>
          <w:numId w:val="2"/>
        </w:numPr>
        <w:spacing w:after="0"/>
        <w:ind w:left="426"/>
        <w:jc w:val="both"/>
        <w:rPr>
          <w:rFonts w:ascii="Times New Roman" w:hAnsi="Times New Roman"/>
          <w:sz w:val="24"/>
          <w:szCs w:val="24"/>
        </w:rPr>
      </w:pPr>
      <w:r w:rsidRPr="00BA0F1F">
        <w:rPr>
          <w:rFonts w:ascii="Times New Roman" w:hAnsi="Times New Roman"/>
          <w:b/>
          <w:bCs/>
          <w:sz w:val="24"/>
          <w:szCs w:val="24"/>
          <w:lang w:eastAsia="sk-SK"/>
        </w:rPr>
        <w:t xml:space="preserve">činnosti zabezpečujúce životosprávu </w:t>
      </w:r>
      <w:r w:rsidRPr="00BA0F1F">
        <w:rPr>
          <w:rFonts w:ascii="Times New Roman" w:hAnsi="Times New Roman"/>
          <w:sz w:val="24"/>
          <w:szCs w:val="24"/>
          <w:lang w:eastAsia="sk-SK"/>
        </w:rPr>
        <w:t>(osobná hygiena, stravovanie, stolovanie) -realizujú sa v stanovenom čase. Čas podávania stravy je zohľadnený podmienkamimaterskej školy.</w:t>
      </w:r>
    </w:p>
    <w:p w:rsidR="00812A3F" w:rsidRPr="00BA0F1F" w:rsidRDefault="00812A3F" w:rsidP="00BA0F1F">
      <w:pPr>
        <w:spacing w:after="0"/>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Deti sú vedené k dodržiavaniu zásad osobnej hygieny individuálne, podľa potreby. Pravidelne sa osobná hygiena uskutočňuje pred jedlom, po pobyte vonku a po popoludňajšom odpočinku. Po jedle sú deti vedené pod odborným dohľadom pedagogického zamestnanca k správnemu spôsobu umývania zubov a ostatných návykov stomato-hygieny. Sú vedené aj k pravidelnému spôsobu otužovania vodou a vzduchom podľa spracovaného postupu otužovania.</w:t>
      </w:r>
    </w:p>
    <w:p w:rsidR="00027342"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 xml:space="preserve">V rámci denného poriadku je vyčlenený dostatočný čas na pobyt detí vonku. Za jeho dodržiavanie je zodpovedný pedagogický zamestnanec, ktorý má službu, tento zodpovedá aj za bezpečnosť detí. Okrem pobytu vonku sa využívajú aj telovýchovné aktivity medzi jednotlivými činnosťami a každý deň sú realizované ranné cvičenia vo vyvetranej herni, ktoré pomáhajú deťom utvárať návyk na pravidelné cvičenie a radosť z pohybu. </w:t>
      </w:r>
    </w:p>
    <w:p w:rsidR="00035D26" w:rsidRPr="00BA0F1F" w:rsidRDefault="00027342"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V čase letných prázdnin je prevádzka materskej školy prerušená z hygienických dôvodov prerušenie dochádzkyoznámi riaditeľ materskej školy spravidla dva mesiace vopred, zároveň s oznámením náhradnej materskej školy na dané obdobie.</w:t>
      </w:r>
    </w:p>
    <w:p w:rsidR="00027342" w:rsidRPr="00BA0F1F" w:rsidRDefault="00027342"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V zariadení predprimárneho vzdelávania môže byť umiestnené</w:t>
      </w:r>
      <w:r w:rsidR="00C436A8" w:rsidRPr="00BA0F1F">
        <w:rPr>
          <w:rFonts w:ascii="Times New Roman" w:hAnsi="Times New Roman"/>
          <w:sz w:val="24"/>
          <w:szCs w:val="24"/>
        </w:rPr>
        <w:t xml:space="preserve"> len dieťa, ktoré je zdravotne spôsobilé byť v </w:t>
      </w:r>
      <w:r w:rsidR="00070B7A" w:rsidRPr="00BA0F1F">
        <w:rPr>
          <w:rFonts w:ascii="Times New Roman" w:hAnsi="Times New Roman"/>
          <w:sz w:val="24"/>
          <w:szCs w:val="24"/>
        </w:rPr>
        <w:t>kolektíve</w:t>
      </w:r>
      <w:r w:rsidR="00C436A8" w:rsidRPr="00BA0F1F">
        <w:rPr>
          <w:rFonts w:ascii="Times New Roman" w:hAnsi="Times New Roman"/>
          <w:sz w:val="24"/>
          <w:szCs w:val="24"/>
        </w:rPr>
        <w:t xml:space="preserve">, neprejavuje príznaky prenosného ochorenia a nemá nariadené karanténne opatrenie. Potvrdenie o  spôsobilosti  vydá zákonnému zástupcovi dieťaťa ošetrujúci lekár. Potvrdenie o zdravotnej spôsobilosti dieťaťa na pobyt  v kolektíve predkladá zákonný zástupca zákonného zástupcovi dieťaťa ošetrujúci lekár dieťaťa pred prvým vstupom dieťaťa do predškolského zariadenia. </w:t>
      </w:r>
    </w:p>
    <w:p w:rsidR="00070B7A" w:rsidRPr="00BA0F1F" w:rsidRDefault="00070B7A" w:rsidP="00BA0F1F">
      <w:pPr>
        <w:tabs>
          <w:tab w:val="left" w:pos="284"/>
        </w:tabs>
        <w:spacing w:after="0"/>
        <w:jc w:val="both"/>
        <w:rPr>
          <w:rFonts w:ascii="Times New Roman" w:hAnsi="Times New Roman"/>
          <w:sz w:val="24"/>
          <w:szCs w:val="24"/>
        </w:rPr>
      </w:pPr>
    </w:p>
    <w:p w:rsidR="00070B7A" w:rsidRPr="00BA0F1F" w:rsidRDefault="00070B7A" w:rsidP="00BA0F1F">
      <w:pPr>
        <w:tabs>
          <w:tab w:val="left" w:pos="284"/>
        </w:tabs>
        <w:spacing w:after="0"/>
        <w:jc w:val="both"/>
        <w:rPr>
          <w:rFonts w:ascii="Times New Roman" w:hAnsi="Times New Roman"/>
          <w:b/>
          <w:sz w:val="24"/>
          <w:szCs w:val="24"/>
        </w:rPr>
      </w:pPr>
      <w:r w:rsidRPr="00BA0F1F">
        <w:rPr>
          <w:rFonts w:ascii="Times New Roman" w:hAnsi="Times New Roman"/>
          <w:b/>
          <w:sz w:val="24"/>
          <w:szCs w:val="24"/>
        </w:rPr>
        <w:t>Organizácia výchovno-vzdelávacieho procesu</w:t>
      </w:r>
    </w:p>
    <w:p w:rsidR="008C685C" w:rsidRPr="00BA0F1F" w:rsidRDefault="008C685C" w:rsidP="00BA0F1F">
      <w:pPr>
        <w:tabs>
          <w:tab w:val="left" w:pos="284"/>
        </w:tabs>
        <w:spacing w:after="0"/>
        <w:jc w:val="both"/>
        <w:rPr>
          <w:rFonts w:ascii="Times New Roman" w:hAnsi="Times New Roman"/>
          <w:b/>
          <w:sz w:val="24"/>
          <w:szCs w:val="24"/>
        </w:rPr>
      </w:pPr>
    </w:p>
    <w:p w:rsidR="00070B7A" w:rsidRPr="00BA0F1F" w:rsidRDefault="00070B7A" w:rsidP="00BA0F1F">
      <w:pPr>
        <w:tabs>
          <w:tab w:val="left" w:pos="284"/>
        </w:tabs>
        <w:spacing w:after="0"/>
        <w:jc w:val="both"/>
        <w:rPr>
          <w:rFonts w:ascii="Times New Roman" w:hAnsi="Times New Roman"/>
          <w:sz w:val="24"/>
          <w:szCs w:val="24"/>
        </w:rPr>
      </w:pPr>
      <w:r w:rsidRPr="00BA0F1F">
        <w:rPr>
          <w:rFonts w:ascii="Times New Roman" w:hAnsi="Times New Roman"/>
          <w:b/>
          <w:sz w:val="24"/>
          <w:szCs w:val="24"/>
        </w:rPr>
        <w:tab/>
      </w:r>
      <w:r w:rsidRPr="00BA0F1F">
        <w:rPr>
          <w:rFonts w:ascii="Times New Roman" w:hAnsi="Times New Roman"/>
          <w:sz w:val="24"/>
          <w:szCs w:val="24"/>
        </w:rPr>
        <w:t>Materská škola poskytuje výchovno-vzdelávaciu starostlivosť deťom pred začatím povinnej školskej dochádzky. Dopĺňa rodinnú výchovu o výchovno-vzdelávaciu činnosť zameranú na všestranný rozvoj osobnosti dieťaťa, jeho sociálno-emocionálny, fyzický a intelektuálny rozvoj v súlade s individuálnymi vekovými osob</w:t>
      </w:r>
      <w:r w:rsidR="00A67A8E" w:rsidRPr="00BA0F1F">
        <w:rPr>
          <w:rFonts w:ascii="Times New Roman" w:hAnsi="Times New Roman"/>
          <w:sz w:val="24"/>
          <w:szCs w:val="24"/>
        </w:rPr>
        <w:t>itosť</w:t>
      </w:r>
      <w:r w:rsidRPr="00BA0F1F">
        <w:rPr>
          <w:rFonts w:ascii="Times New Roman" w:hAnsi="Times New Roman"/>
          <w:sz w:val="24"/>
          <w:szCs w:val="24"/>
        </w:rPr>
        <w:t xml:space="preserve">ami. </w:t>
      </w:r>
      <w:r w:rsidR="00A67A8E" w:rsidRPr="00BA0F1F">
        <w:rPr>
          <w:rFonts w:ascii="Times New Roman" w:hAnsi="Times New Roman"/>
          <w:sz w:val="24"/>
          <w:szCs w:val="24"/>
        </w:rPr>
        <w:t>Výchova a vzdelávanie sa uskutočňuje v súlade so Štátnym vzdelávacím programom pre predprimárne vzdelávanie v materských školách.</w:t>
      </w:r>
      <w:r w:rsidR="008C685C" w:rsidRPr="00BA0F1F">
        <w:rPr>
          <w:rFonts w:ascii="Times New Roman" w:hAnsi="Times New Roman"/>
          <w:sz w:val="24"/>
          <w:szCs w:val="24"/>
        </w:rPr>
        <w:t xml:space="preserve"> Vo výchovno-vzdelávacej činnosti dominuje hra. Učiteľky podľa potreby uplatňujú individuálny prístup k deťom. Učiteľka plne zodpovedá za bezpečnosť detí počas celého pobytu dieťaťa v predškolskom zariadení.</w:t>
      </w:r>
    </w:p>
    <w:p w:rsidR="00070B7A" w:rsidRPr="00BA0F1F" w:rsidRDefault="00070B7A" w:rsidP="00BA0F1F">
      <w:pPr>
        <w:tabs>
          <w:tab w:val="left" w:pos="284"/>
        </w:tabs>
        <w:spacing w:after="0"/>
        <w:jc w:val="both"/>
        <w:rPr>
          <w:rFonts w:ascii="Times New Roman" w:hAnsi="Times New Roman"/>
          <w:b/>
          <w:sz w:val="24"/>
          <w:szCs w:val="24"/>
        </w:rPr>
      </w:pPr>
    </w:p>
    <w:p w:rsidR="00027342" w:rsidRPr="00BA0F1F" w:rsidRDefault="00027342" w:rsidP="00BA0F1F">
      <w:pPr>
        <w:tabs>
          <w:tab w:val="left" w:pos="284"/>
        </w:tabs>
        <w:spacing w:after="0"/>
        <w:jc w:val="both"/>
        <w:rPr>
          <w:rFonts w:ascii="Times New Roman" w:hAnsi="Times New Roman"/>
          <w:sz w:val="24"/>
          <w:szCs w:val="24"/>
        </w:rPr>
      </w:pPr>
    </w:p>
    <w:p w:rsidR="00035D26" w:rsidRPr="00BA0F1F" w:rsidRDefault="00035D26" w:rsidP="00BA0F1F">
      <w:pPr>
        <w:spacing w:after="0"/>
        <w:jc w:val="both"/>
        <w:rPr>
          <w:rFonts w:ascii="Times New Roman" w:hAnsi="Times New Roman"/>
          <w:b/>
          <w:sz w:val="24"/>
          <w:szCs w:val="24"/>
          <w:u w:val="single"/>
        </w:rPr>
      </w:pPr>
      <w:r w:rsidRPr="00BA0F1F">
        <w:rPr>
          <w:rFonts w:ascii="Times New Roman" w:hAnsi="Times New Roman"/>
          <w:b/>
          <w:sz w:val="24"/>
          <w:szCs w:val="24"/>
          <w:u w:val="single"/>
        </w:rPr>
        <w:t>Preberanie detí:</w:t>
      </w: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r>
      <w:r w:rsidRPr="00BA0F1F">
        <w:rPr>
          <w:rFonts w:ascii="Times New Roman" w:hAnsi="Times New Roman"/>
          <w:sz w:val="24"/>
          <w:szCs w:val="24"/>
        </w:rPr>
        <w:tab/>
        <w:t>Ranné preberanie detí zabezpečuje určený pedagogický zamestnanec v</w:t>
      </w:r>
      <w:r w:rsidR="00070B7A" w:rsidRPr="00BA0F1F">
        <w:rPr>
          <w:rFonts w:ascii="Times New Roman" w:hAnsi="Times New Roman"/>
          <w:sz w:val="24"/>
          <w:szCs w:val="24"/>
        </w:rPr>
        <w:t xml:space="preserve"> zbernej miestnosti do 7,00 hod. </w:t>
      </w:r>
      <w:r w:rsidRPr="00BA0F1F">
        <w:rPr>
          <w:rFonts w:ascii="Times New Roman" w:hAnsi="Times New Roman"/>
          <w:sz w:val="24"/>
          <w:szCs w:val="24"/>
        </w:rPr>
        <w:t xml:space="preserve"> Prijíma len deti, u ktorých po vykonaní ranného filtra nezistila </w:t>
      </w:r>
      <w:r w:rsidRPr="00BA0F1F">
        <w:rPr>
          <w:rFonts w:ascii="Times New Roman" w:hAnsi="Times New Roman"/>
          <w:sz w:val="24"/>
          <w:szCs w:val="24"/>
        </w:rPr>
        <w:lastRenderedPageBreak/>
        <w:t>známky akútneho ochorenia. Ak sa pri rannom filtri zistia príznaky ochorenia, dieťa môže prijať len na základe odporučenia od ošetrujúceho lekára.</w:t>
      </w:r>
      <w:r w:rsidR="00070B7A" w:rsidRPr="00BA0F1F">
        <w:rPr>
          <w:rFonts w:ascii="Times New Roman" w:hAnsi="Times New Roman"/>
          <w:sz w:val="24"/>
          <w:szCs w:val="24"/>
        </w:rPr>
        <w:t xml:space="preserve"> Po 7,00 hod preberá učiteľka deti v kmeňovej triede.</w:t>
      </w: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r>
      <w:r w:rsidRPr="00BA0F1F">
        <w:rPr>
          <w:rFonts w:ascii="Times New Roman" w:hAnsi="Times New Roman"/>
          <w:sz w:val="24"/>
          <w:szCs w:val="24"/>
        </w:rPr>
        <w:tab/>
        <w:t>Ak dieťa chýbalo v zariadení dlhšie ako päť dní, musí rodič alebo zákonný zástupca dieťaťa predložiť písomné p</w:t>
      </w:r>
      <w:r w:rsidR="00070B7A" w:rsidRPr="00BA0F1F">
        <w:rPr>
          <w:rFonts w:ascii="Times New Roman" w:hAnsi="Times New Roman"/>
          <w:sz w:val="24"/>
          <w:szCs w:val="24"/>
        </w:rPr>
        <w:t>otvrdenie od lekára</w:t>
      </w:r>
      <w:r w:rsidRPr="00BA0F1F">
        <w:rPr>
          <w:rFonts w:ascii="Times New Roman" w:hAnsi="Times New Roman"/>
          <w:sz w:val="24"/>
          <w:szCs w:val="24"/>
        </w:rPr>
        <w:t xml:space="preserve"> o tom, že dieťa nemá prenosné ochorenie a nebolo mu nariadené karanténne opatrenie. Po prijatí dieťaťa do zariadenia je mu umožnené podľa individuálnej potreby dospávať alebo sa hrať a podľa individuálnej potreby a v súlade s denným poriadkom.</w:t>
      </w:r>
    </w:p>
    <w:p w:rsidR="00035D26" w:rsidRPr="00BA0F1F" w:rsidRDefault="00035D26" w:rsidP="00BA0F1F">
      <w:pPr>
        <w:tabs>
          <w:tab w:val="left" w:pos="284"/>
        </w:tabs>
        <w:spacing w:after="0"/>
        <w:jc w:val="both"/>
        <w:rPr>
          <w:rFonts w:ascii="Times New Roman" w:hAnsi="Times New Roman"/>
          <w:sz w:val="24"/>
          <w:szCs w:val="24"/>
        </w:rPr>
      </w:pPr>
    </w:p>
    <w:p w:rsidR="00035D26" w:rsidRPr="00BA0F1F" w:rsidRDefault="00035D26" w:rsidP="00BA0F1F">
      <w:pPr>
        <w:autoSpaceDE w:val="0"/>
        <w:autoSpaceDN w:val="0"/>
        <w:adjustRightInd w:val="0"/>
        <w:spacing w:after="0"/>
        <w:jc w:val="both"/>
        <w:rPr>
          <w:rFonts w:ascii="Times New Roman" w:hAnsi="Times New Roman"/>
          <w:b/>
          <w:bCs/>
          <w:color w:val="000000"/>
          <w:sz w:val="24"/>
          <w:szCs w:val="24"/>
          <w:u w:val="single"/>
        </w:rPr>
      </w:pPr>
      <w:r w:rsidRPr="00BA0F1F">
        <w:rPr>
          <w:rFonts w:ascii="Times New Roman" w:hAnsi="Times New Roman"/>
          <w:b/>
          <w:bCs/>
          <w:color w:val="000000"/>
          <w:sz w:val="24"/>
          <w:szCs w:val="24"/>
          <w:u w:val="single"/>
        </w:rPr>
        <w:t>Organizácia v šatni:</w:t>
      </w:r>
    </w:p>
    <w:p w:rsidR="00035D26" w:rsidRPr="00BA0F1F" w:rsidRDefault="00035D26" w:rsidP="00BA0F1F">
      <w:pPr>
        <w:tabs>
          <w:tab w:val="left" w:pos="284"/>
        </w:tabs>
        <w:autoSpaceDE w:val="0"/>
        <w:autoSpaceDN w:val="0"/>
        <w:adjustRightInd w:val="0"/>
        <w:spacing w:after="0"/>
        <w:jc w:val="both"/>
        <w:rPr>
          <w:rFonts w:ascii="Times New Roman" w:hAnsi="Times New Roman"/>
          <w:color w:val="000000"/>
          <w:sz w:val="24"/>
          <w:szCs w:val="24"/>
        </w:rPr>
      </w:pPr>
      <w:r w:rsidRPr="00BA0F1F">
        <w:rPr>
          <w:rFonts w:ascii="Times New Roman" w:hAnsi="Times New Roman"/>
          <w:color w:val="000000"/>
          <w:sz w:val="24"/>
          <w:szCs w:val="24"/>
        </w:rPr>
        <w:tab/>
        <w:t xml:space="preserve">Do šatne majú prístup rodičia. </w:t>
      </w:r>
      <w:r w:rsidR="000E02D0" w:rsidRPr="00BA0F1F">
        <w:rPr>
          <w:rFonts w:ascii="Times New Roman" w:hAnsi="Times New Roman"/>
          <w:color w:val="000000"/>
          <w:sz w:val="24"/>
          <w:szCs w:val="24"/>
        </w:rPr>
        <w:t>Každé dieťa má svoju skrinku</w:t>
      </w:r>
      <w:r w:rsidR="00F90D0F" w:rsidRPr="00BA0F1F">
        <w:rPr>
          <w:rFonts w:ascii="Times New Roman" w:hAnsi="Times New Roman"/>
          <w:color w:val="000000"/>
          <w:sz w:val="24"/>
          <w:szCs w:val="24"/>
        </w:rPr>
        <w:t xml:space="preserve"> na odkladanie svojich osobných vecí. </w:t>
      </w:r>
      <w:r w:rsidRPr="00BA0F1F">
        <w:rPr>
          <w:rFonts w:ascii="Times New Roman" w:hAnsi="Times New Roman"/>
          <w:color w:val="000000"/>
          <w:sz w:val="24"/>
          <w:szCs w:val="24"/>
        </w:rPr>
        <w:t xml:space="preserve">Pri prezliekaní a odkladaní vecí do skrinky vedú rodičia v spolupráci s učiteľkami deti k samostatnosti a poriadkumilovnosti. </w:t>
      </w:r>
      <w:r w:rsidR="00F90D0F" w:rsidRPr="00BA0F1F">
        <w:rPr>
          <w:rFonts w:ascii="Times New Roman" w:hAnsi="Times New Roman"/>
          <w:color w:val="000000"/>
          <w:sz w:val="24"/>
          <w:szCs w:val="24"/>
        </w:rPr>
        <w:t xml:space="preserve">Do skriniek rodičia neodkladajú deťom jedlo, ovocie ani sladkosti. </w:t>
      </w:r>
      <w:r w:rsidRPr="00BA0F1F">
        <w:rPr>
          <w:rFonts w:ascii="Times New Roman" w:hAnsi="Times New Roman"/>
          <w:color w:val="000000"/>
          <w:sz w:val="24"/>
          <w:szCs w:val="24"/>
        </w:rPr>
        <w:t>Za poriadok v</w:t>
      </w:r>
      <w:r w:rsidR="00F90D0F" w:rsidRPr="00BA0F1F">
        <w:rPr>
          <w:rFonts w:ascii="Times New Roman" w:hAnsi="Times New Roman"/>
          <w:color w:val="000000"/>
          <w:sz w:val="24"/>
          <w:szCs w:val="24"/>
        </w:rPr>
        <w:t> </w:t>
      </w:r>
      <w:r w:rsidRPr="00BA0F1F">
        <w:rPr>
          <w:rFonts w:ascii="Times New Roman" w:hAnsi="Times New Roman"/>
          <w:color w:val="000000"/>
          <w:sz w:val="24"/>
          <w:szCs w:val="24"/>
        </w:rPr>
        <w:t>skrinkách</w:t>
      </w:r>
      <w:r w:rsidR="00F90D0F" w:rsidRPr="00BA0F1F">
        <w:rPr>
          <w:rFonts w:ascii="Times New Roman" w:hAnsi="Times New Roman"/>
          <w:color w:val="000000"/>
          <w:sz w:val="24"/>
          <w:szCs w:val="24"/>
        </w:rPr>
        <w:t xml:space="preserve"> zodpovedajú rodičia</w:t>
      </w:r>
      <w:r w:rsidRPr="00BA0F1F">
        <w:rPr>
          <w:rFonts w:ascii="Times New Roman" w:hAnsi="Times New Roman"/>
          <w:color w:val="000000"/>
          <w:sz w:val="24"/>
          <w:szCs w:val="24"/>
        </w:rPr>
        <w:t>,</w:t>
      </w:r>
      <w:r w:rsidR="00F90D0F" w:rsidRPr="00BA0F1F">
        <w:rPr>
          <w:rFonts w:ascii="Times New Roman" w:hAnsi="Times New Roman"/>
          <w:color w:val="000000"/>
          <w:sz w:val="24"/>
          <w:szCs w:val="24"/>
        </w:rPr>
        <w:t xml:space="preserve"> za</w:t>
      </w:r>
      <w:r w:rsidRPr="00BA0F1F">
        <w:rPr>
          <w:rFonts w:ascii="Times New Roman" w:hAnsi="Times New Roman"/>
          <w:color w:val="000000"/>
          <w:sz w:val="24"/>
          <w:szCs w:val="24"/>
        </w:rPr>
        <w:t>estetizáciu šatne zodpovedajú učitelia, za hygienu a uzamknutie vchodu určený prevádzkový zamestnanec.</w:t>
      </w:r>
      <w:r w:rsidR="00F90D0F" w:rsidRPr="00BA0F1F">
        <w:rPr>
          <w:rFonts w:ascii="Times New Roman" w:hAnsi="Times New Roman"/>
          <w:color w:val="000000"/>
          <w:sz w:val="24"/>
          <w:szCs w:val="24"/>
        </w:rPr>
        <w:t xml:space="preserve"> Do triedy a spoločných priestorov vchádzajú rodičia s požitím prezuviek alebo názuviek.</w:t>
      </w:r>
    </w:p>
    <w:p w:rsidR="00035D26" w:rsidRPr="00BA0F1F" w:rsidRDefault="00035D26" w:rsidP="00BA0F1F">
      <w:pPr>
        <w:autoSpaceDE w:val="0"/>
        <w:autoSpaceDN w:val="0"/>
        <w:adjustRightInd w:val="0"/>
        <w:spacing w:after="0"/>
        <w:jc w:val="both"/>
        <w:rPr>
          <w:rFonts w:ascii="Times New Roman" w:hAnsi="Times New Roman"/>
          <w:b/>
          <w:bCs/>
          <w:color w:val="000000"/>
          <w:sz w:val="24"/>
          <w:szCs w:val="24"/>
          <w:u w:val="single"/>
        </w:rPr>
      </w:pPr>
    </w:p>
    <w:p w:rsidR="00035D26" w:rsidRPr="00BA0F1F" w:rsidRDefault="00035D26" w:rsidP="00BA0F1F">
      <w:pPr>
        <w:autoSpaceDE w:val="0"/>
        <w:autoSpaceDN w:val="0"/>
        <w:adjustRightInd w:val="0"/>
        <w:spacing w:after="0"/>
        <w:jc w:val="both"/>
        <w:rPr>
          <w:rFonts w:ascii="Times New Roman" w:hAnsi="Times New Roman"/>
          <w:b/>
          <w:bCs/>
          <w:color w:val="000000"/>
          <w:sz w:val="24"/>
          <w:szCs w:val="24"/>
          <w:u w:val="single"/>
        </w:rPr>
      </w:pPr>
      <w:r w:rsidRPr="00BA0F1F">
        <w:rPr>
          <w:rFonts w:ascii="Times New Roman" w:hAnsi="Times New Roman"/>
          <w:b/>
          <w:bCs/>
          <w:color w:val="000000"/>
          <w:sz w:val="24"/>
          <w:szCs w:val="24"/>
          <w:u w:val="single"/>
        </w:rPr>
        <w:t>Organizácia v umyvárni:</w:t>
      </w:r>
    </w:p>
    <w:p w:rsidR="00035D26" w:rsidRPr="00BA0F1F" w:rsidRDefault="00035D26" w:rsidP="00BA0F1F">
      <w:pPr>
        <w:tabs>
          <w:tab w:val="left" w:pos="284"/>
        </w:tabs>
        <w:autoSpaceDE w:val="0"/>
        <w:autoSpaceDN w:val="0"/>
        <w:adjustRightInd w:val="0"/>
        <w:spacing w:after="0"/>
        <w:jc w:val="both"/>
        <w:rPr>
          <w:rFonts w:ascii="Times New Roman" w:hAnsi="Times New Roman"/>
          <w:color w:val="000000"/>
          <w:sz w:val="24"/>
          <w:szCs w:val="24"/>
          <w:lang w:val="cs-CZ"/>
        </w:rPr>
      </w:pPr>
      <w:r w:rsidRPr="00BA0F1F">
        <w:rPr>
          <w:rFonts w:ascii="Times New Roman" w:hAnsi="Times New Roman"/>
          <w:sz w:val="24"/>
          <w:szCs w:val="24"/>
        </w:rPr>
        <w:tab/>
      </w:r>
      <w:r w:rsidR="00093656" w:rsidRPr="00BA0F1F">
        <w:rPr>
          <w:rFonts w:ascii="Times New Roman" w:hAnsi="Times New Roman"/>
          <w:sz w:val="24"/>
          <w:szCs w:val="24"/>
        </w:rPr>
        <w:t xml:space="preserve">Každá trieda má svoju umyváreň. </w:t>
      </w:r>
      <w:r w:rsidRPr="00BA0F1F">
        <w:rPr>
          <w:rFonts w:ascii="Times New Roman" w:hAnsi="Times New Roman"/>
          <w:sz w:val="24"/>
          <w:szCs w:val="24"/>
        </w:rPr>
        <w:t xml:space="preserve">Každé dieťa má svoj vlastný uterák, hrebeň, </w:t>
      </w:r>
      <w:r w:rsidR="00093656" w:rsidRPr="00BA0F1F">
        <w:rPr>
          <w:rFonts w:ascii="Times New Roman" w:hAnsi="Times New Roman"/>
          <w:sz w:val="24"/>
          <w:szCs w:val="24"/>
        </w:rPr>
        <w:t xml:space="preserve">u starších detí aj </w:t>
      </w:r>
      <w:r w:rsidRPr="00BA0F1F">
        <w:rPr>
          <w:rFonts w:ascii="Times New Roman" w:hAnsi="Times New Roman"/>
          <w:sz w:val="24"/>
          <w:szCs w:val="24"/>
        </w:rPr>
        <w:t xml:space="preserve">zubnú kefku a pohár, všetko označené menom alebo značkou. Za pravidelnú výmenu uterákov, čistenie hrebeňov, suchú podlahu a hygienu umyvárne zodpovedá určený prevádzkový zamestnanec. Deti sa v umyvárni zdržiavajú len za prítomnosti učiteľky, ktorá ich učí základným hygienickým návykom a sebaobsluhe. Za celkovú organizáciu detí v umyvárni, uzatvorenie vody, spláchnutie WC a dodržanie príslušných hygienických, zdravotných a bezpečnostných predpisov zodpovedá službukonajúca </w:t>
      </w:r>
      <w:r w:rsidR="00AB1A49" w:rsidRPr="00BA0F1F">
        <w:rPr>
          <w:rFonts w:ascii="Times New Roman" w:hAnsi="Times New Roman"/>
          <w:color w:val="000000"/>
          <w:sz w:val="24"/>
          <w:szCs w:val="24"/>
          <w:lang w:val="cs-CZ"/>
        </w:rPr>
        <w:t>učitelka</w:t>
      </w:r>
      <w:r w:rsidRPr="00BA0F1F">
        <w:rPr>
          <w:rFonts w:ascii="Times New Roman" w:hAnsi="Times New Roman"/>
          <w:color w:val="000000"/>
          <w:sz w:val="24"/>
          <w:szCs w:val="24"/>
          <w:lang w:val="cs-CZ"/>
        </w:rPr>
        <w:t xml:space="preserve"> a personál.</w:t>
      </w:r>
    </w:p>
    <w:p w:rsidR="004E0077" w:rsidRPr="00BA0F1F" w:rsidRDefault="004E0077" w:rsidP="00BA0F1F">
      <w:pPr>
        <w:tabs>
          <w:tab w:val="left" w:pos="284"/>
        </w:tabs>
        <w:autoSpaceDE w:val="0"/>
        <w:autoSpaceDN w:val="0"/>
        <w:adjustRightInd w:val="0"/>
        <w:spacing w:after="0"/>
        <w:jc w:val="both"/>
        <w:rPr>
          <w:rFonts w:ascii="Times New Roman" w:hAnsi="Times New Roman"/>
          <w:color w:val="000000"/>
          <w:sz w:val="24"/>
          <w:szCs w:val="24"/>
          <w:lang w:val="cs-CZ"/>
        </w:rPr>
      </w:pPr>
    </w:p>
    <w:p w:rsidR="00035D26" w:rsidRPr="00BA0F1F" w:rsidRDefault="00035D26" w:rsidP="00BA0F1F">
      <w:pPr>
        <w:autoSpaceDE w:val="0"/>
        <w:autoSpaceDN w:val="0"/>
        <w:adjustRightInd w:val="0"/>
        <w:spacing w:after="0"/>
        <w:jc w:val="both"/>
        <w:rPr>
          <w:rFonts w:ascii="Times New Roman" w:hAnsi="Times New Roman"/>
          <w:b/>
          <w:bCs/>
          <w:iCs/>
          <w:sz w:val="24"/>
          <w:szCs w:val="24"/>
          <w:u w:val="single"/>
          <w:lang w:eastAsia="sk-SK"/>
        </w:rPr>
      </w:pPr>
      <w:r w:rsidRPr="00BA0F1F">
        <w:rPr>
          <w:rFonts w:ascii="Times New Roman" w:hAnsi="Times New Roman"/>
          <w:b/>
          <w:bCs/>
          <w:iCs/>
          <w:sz w:val="24"/>
          <w:szCs w:val="24"/>
          <w:u w:val="single"/>
          <w:lang w:eastAsia="sk-SK"/>
        </w:rPr>
        <w:t>Organizácia v spálni:</w:t>
      </w:r>
    </w:p>
    <w:p w:rsidR="00035D26"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rPr>
        <w:tab/>
      </w:r>
      <w:r w:rsidR="00093656" w:rsidRPr="00BA0F1F">
        <w:rPr>
          <w:rFonts w:ascii="Times New Roman" w:hAnsi="Times New Roman"/>
          <w:sz w:val="24"/>
          <w:szCs w:val="24"/>
        </w:rPr>
        <w:t xml:space="preserve">Každé dieťa má svoje ležadlo s perinkou, prípadne vankúšom, označené značkou v miestnosti upravenej na odpočinok detí. </w:t>
      </w:r>
      <w:r w:rsidRPr="00BA0F1F">
        <w:rPr>
          <w:rFonts w:ascii="Times New Roman" w:hAnsi="Times New Roman"/>
          <w:sz w:val="24"/>
          <w:szCs w:val="24"/>
        </w:rPr>
        <w:t>Počas popoludňajšieho oddychu v spálni dbá pedagogický zamestnanec na správne rozloženie ležadiel, na čistotu posteľnej bielizne, primerané oblečenie detí (pyžamo) a čistotu osobnej bielizne detí.</w:t>
      </w:r>
      <w:r w:rsidR="00093656" w:rsidRPr="00BA0F1F">
        <w:rPr>
          <w:rFonts w:ascii="Times New Roman" w:hAnsi="Times New Roman"/>
          <w:sz w:val="24"/>
          <w:szCs w:val="24"/>
          <w:lang w:eastAsia="sk-SK"/>
        </w:rPr>
        <w:t>Miestnosť je pravidelne vetraná, počas spánku nepriamo. Deti sa pre odpočinkom prezliekajú do pyžamka, ktoré pravidelne raz týždenne perú doma rodičia, prípadne podľa potreby. Oblečenie a prezuvky si deti ukladajú na stoličku. Učiteľka individuálne pristupuje k deťom, ktoré nepociťujú potrebu spánku. Deťom v najstaršej skupine sa v druhom polroku školského roka odpočinok  postupne skracuje.</w:t>
      </w:r>
    </w:p>
    <w:p w:rsidR="00F1488C" w:rsidRPr="00BA0F1F" w:rsidRDefault="00F1488C" w:rsidP="00BA0F1F">
      <w:pPr>
        <w:tabs>
          <w:tab w:val="left" w:pos="284"/>
        </w:tabs>
        <w:autoSpaceDE w:val="0"/>
        <w:autoSpaceDN w:val="0"/>
        <w:adjustRightInd w:val="0"/>
        <w:spacing w:after="0"/>
        <w:jc w:val="both"/>
        <w:rPr>
          <w:rFonts w:ascii="Times New Roman" w:hAnsi="Times New Roman"/>
          <w:sz w:val="24"/>
          <w:szCs w:val="24"/>
        </w:rPr>
      </w:pPr>
      <w:r w:rsidRPr="00BA0F1F">
        <w:rPr>
          <w:rFonts w:ascii="Times New Roman" w:hAnsi="Times New Roman"/>
          <w:sz w:val="24"/>
          <w:szCs w:val="24"/>
          <w:lang w:eastAsia="sk-SK"/>
        </w:rPr>
        <w:t>Po spánku upratuje spálňu určený prevádzkový zamestnanec, ktorý je zodpovedný aj za výmenu posteľnej bielizne raz za tri týždne alebo podľa potreby.</w:t>
      </w:r>
    </w:p>
    <w:p w:rsidR="000E02D0" w:rsidRPr="00BA0F1F" w:rsidRDefault="000E02D0" w:rsidP="00BA0F1F">
      <w:pPr>
        <w:tabs>
          <w:tab w:val="left" w:pos="284"/>
        </w:tabs>
        <w:autoSpaceDE w:val="0"/>
        <w:autoSpaceDN w:val="0"/>
        <w:adjustRightInd w:val="0"/>
        <w:spacing w:after="0"/>
        <w:jc w:val="both"/>
        <w:rPr>
          <w:rFonts w:ascii="Times New Roman" w:hAnsi="Times New Roman"/>
          <w:sz w:val="24"/>
          <w:szCs w:val="24"/>
          <w:lang w:eastAsia="sk-SK"/>
        </w:rPr>
      </w:pPr>
    </w:p>
    <w:p w:rsidR="00035D26" w:rsidRPr="00BA0F1F" w:rsidRDefault="00035D26" w:rsidP="00BA0F1F">
      <w:pPr>
        <w:autoSpaceDE w:val="0"/>
        <w:autoSpaceDN w:val="0"/>
        <w:adjustRightInd w:val="0"/>
        <w:spacing w:after="0"/>
        <w:jc w:val="both"/>
        <w:rPr>
          <w:rFonts w:ascii="Times New Roman" w:hAnsi="Times New Roman"/>
          <w:b/>
          <w:bCs/>
          <w:iCs/>
          <w:sz w:val="24"/>
          <w:szCs w:val="24"/>
          <w:u w:val="single"/>
          <w:lang w:eastAsia="sk-SK"/>
        </w:rPr>
      </w:pPr>
      <w:r w:rsidRPr="00BA0F1F">
        <w:rPr>
          <w:rFonts w:ascii="Times New Roman" w:hAnsi="Times New Roman"/>
          <w:b/>
          <w:bCs/>
          <w:iCs/>
          <w:sz w:val="24"/>
          <w:szCs w:val="24"/>
          <w:u w:val="single"/>
          <w:lang w:eastAsia="sk-SK"/>
        </w:rPr>
        <w:t>Pobyt detí vonku:</w:t>
      </w:r>
    </w:p>
    <w:p w:rsidR="00035D26"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ab/>
        <w:t>V záujme zdravého psychosomatického rozvoja dieťaťa sa pobyt vonku realizuje každý deň</w:t>
      </w:r>
      <w:r w:rsidR="00D05067" w:rsidRPr="00BA0F1F">
        <w:rPr>
          <w:rFonts w:ascii="Times New Roman" w:hAnsi="Times New Roman"/>
          <w:sz w:val="24"/>
          <w:szCs w:val="24"/>
          <w:lang w:eastAsia="sk-SK"/>
        </w:rPr>
        <w:t>, v každom ročnom období.</w:t>
      </w:r>
      <w:r w:rsidRPr="00BA0F1F">
        <w:rPr>
          <w:rFonts w:ascii="Times New Roman" w:hAnsi="Times New Roman"/>
          <w:sz w:val="24"/>
          <w:szCs w:val="24"/>
          <w:lang w:eastAsia="sk-SK"/>
        </w:rPr>
        <w:t xml:space="preserve"> Výnimkou sú nepriaznivé klimatické podmienky</w:t>
      </w:r>
      <w:r w:rsidR="00D05067" w:rsidRPr="00BA0F1F">
        <w:rPr>
          <w:rFonts w:ascii="Times New Roman" w:hAnsi="Times New Roman"/>
          <w:sz w:val="24"/>
          <w:szCs w:val="24"/>
          <w:lang w:eastAsia="sk-SK"/>
        </w:rPr>
        <w:t xml:space="preserve"> (víchrica, prudký dážď, teploty pod -10 </w:t>
      </w:r>
      <w:r w:rsidR="00D05067" w:rsidRPr="00BA0F1F">
        <w:rPr>
          <w:rFonts w:ascii="Times New Roman" w:hAnsi="Times New Roman"/>
          <w:sz w:val="24"/>
          <w:szCs w:val="24"/>
          <w:vertAlign w:val="superscript"/>
          <w:lang w:eastAsia="sk-SK"/>
        </w:rPr>
        <w:t>o</w:t>
      </w:r>
      <w:r w:rsidR="00D05067" w:rsidRPr="00BA0F1F">
        <w:rPr>
          <w:rFonts w:ascii="Times New Roman" w:hAnsi="Times New Roman"/>
          <w:sz w:val="24"/>
          <w:szCs w:val="24"/>
          <w:lang w:eastAsia="sk-SK"/>
        </w:rPr>
        <w:t>C, pri nadmernom znečistení ovzdušia).</w:t>
      </w:r>
      <w:r w:rsidRPr="00BA0F1F">
        <w:rPr>
          <w:rFonts w:ascii="Times New Roman" w:hAnsi="Times New Roman"/>
          <w:sz w:val="24"/>
          <w:szCs w:val="24"/>
          <w:lang w:eastAsia="sk-SK"/>
        </w:rPr>
        <w:t xml:space="preserve"> V jarných a letných mesiacoch sa pobyt vonku upravuje vzhľadom na intenzitu slnečného žiarenia a zaraďuje sa 2 krát počas dňa, v</w:t>
      </w:r>
      <w:r w:rsidR="00D05067" w:rsidRPr="00BA0F1F">
        <w:rPr>
          <w:rFonts w:ascii="Times New Roman" w:hAnsi="Times New Roman"/>
          <w:sz w:val="24"/>
          <w:szCs w:val="24"/>
          <w:lang w:eastAsia="sk-SK"/>
        </w:rPr>
        <w:t> </w:t>
      </w:r>
      <w:r w:rsidRPr="00BA0F1F">
        <w:rPr>
          <w:rFonts w:ascii="Times New Roman" w:hAnsi="Times New Roman"/>
          <w:sz w:val="24"/>
          <w:szCs w:val="24"/>
          <w:lang w:eastAsia="sk-SK"/>
        </w:rPr>
        <w:t>dopoludňajšícha odpoludňajších hodinách. Pobyt vonku sa realizuje premyslene a plánovite tak, aby bol pre detí zaujímavý a príťažlivý. Súčasťou pobytu vonku sú pohybové, relaxačné, športové, poznávacie aktivity detí, vychádzky a edukačné aktivity, loptové hry, hudobno-pohybové hry, pobyt detí na pieskovisku a</w:t>
      </w:r>
      <w:r w:rsidR="00D05067" w:rsidRPr="00BA0F1F">
        <w:rPr>
          <w:rFonts w:ascii="Times New Roman" w:hAnsi="Times New Roman"/>
          <w:sz w:val="24"/>
          <w:szCs w:val="24"/>
          <w:lang w:eastAsia="sk-SK"/>
        </w:rPr>
        <w:t xml:space="preserve"> dopravnom ihrisku a </w:t>
      </w:r>
      <w:r w:rsidRPr="00BA0F1F">
        <w:rPr>
          <w:rFonts w:ascii="Times New Roman" w:hAnsi="Times New Roman"/>
          <w:sz w:val="24"/>
          <w:szCs w:val="24"/>
          <w:lang w:eastAsia="sk-SK"/>
        </w:rPr>
        <w:t>iné činnosti.</w:t>
      </w:r>
    </w:p>
    <w:p w:rsidR="00035D26"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lastRenderedPageBreak/>
        <w:tab/>
        <w:t>Počas pobytu detí vonku učiteľky zabezpečujú deťom plnohodnotnú organizovanú činnosť. Zvýšenú pozornosť venujú deťom pri dodržiavaní požiadaviek bezpečnosti a ochrany ich zdravia v zmysle príslušných všeobecných záväzných právnych predpisov a pokynov riaditeľky materskej školy.</w:t>
      </w:r>
    </w:p>
    <w:p w:rsidR="00D75F81" w:rsidRPr="00BA0F1F" w:rsidRDefault="00D75F81" w:rsidP="00BA0F1F">
      <w:pPr>
        <w:tabs>
          <w:tab w:val="left" w:pos="284"/>
        </w:tabs>
        <w:autoSpaceDE w:val="0"/>
        <w:autoSpaceDN w:val="0"/>
        <w:adjustRightInd w:val="0"/>
        <w:spacing w:after="0"/>
        <w:jc w:val="both"/>
        <w:rPr>
          <w:rFonts w:ascii="Times New Roman" w:hAnsi="Times New Roman"/>
          <w:sz w:val="24"/>
          <w:szCs w:val="24"/>
          <w:lang w:eastAsia="sk-SK"/>
        </w:rPr>
      </w:pPr>
    </w:p>
    <w:p w:rsidR="00D75F81" w:rsidRPr="00BA0F1F" w:rsidRDefault="00D75F81"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b/>
          <w:sz w:val="24"/>
          <w:szCs w:val="24"/>
          <w:lang w:eastAsia="sk-SK"/>
        </w:rPr>
        <w:t xml:space="preserve">Hygiena pedagogického procesu </w:t>
      </w:r>
      <w:r w:rsidRPr="00BA0F1F">
        <w:rPr>
          <w:rFonts w:ascii="Times New Roman" w:hAnsi="Times New Roman"/>
          <w:sz w:val="24"/>
          <w:szCs w:val="24"/>
          <w:lang w:eastAsia="sk-SK"/>
        </w:rPr>
        <w:t xml:space="preserve">je zabezpečená </w:t>
      </w:r>
      <w:r w:rsidR="00450715" w:rsidRPr="00BA0F1F">
        <w:rPr>
          <w:rFonts w:ascii="Times New Roman" w:hAnsi="Times New Roman"/>
          <w:sz w:val="24"/>
          <w:szCs w:val="24"/>
          <w:lang w:eastAsia="sk-SK"/>
        </w:rPr>
        <w:t>správnym</w:t>
      </w:r>
      <w:r w:rsidRPr="00BA0F1F">
        <w:rPr>
          <w:rFonts w:ascii="Times New Roman" w:hAnsi="Times New Roman"/>
          <w:sz w:val="24"/>
          <w:szCs w:val="24"/>
          <w:lang w:eastAsia="sk-SK"/>
        </w:rPr>
        <w:t xml:space="preserve"> normovaním fyzickej a psychickej </w:t>
      </w:r>
      <w:r w:rsidR="00450715" w:rsidRPr="00BA0F1F">
        <w:rPr>
          <w:rFonts w:ascii="Times New Roman" w:hAnsi="Times New Roman"/>
          <w:sz w:val="24"/>
          <w:szCs w:val="24"/>
          <w:lang w:eastAsia="sk-SK"/>
        </w:rPr>
        <w:t xml:space="preserve">záťaže detí a vhodným denným režimom. </w:t>
      </w:r>
    </w:p>
    <w:p w:rsidR="00035D26" w:rsidRPr="00BA0F1F" w:rsidRDefault="00035D26" w:rsidP="00BA0F1F">
      <w:pPr>
        <w:spacing w:after="0"/>
        <w:jc w:val="both"/>
        <w:rPr>
          <w:rFonts w:ascii="Times New Roman" w:hAnsi="Times New Roman"/>
          <w:sz w:val="24"/>
          <w:szCs w:val="24"/>
        </w:rPr>
      </w:pPr>
    </w:p>
    <w:p w:rsidR="00035D26" w:rsidRPr="00BA0F1F" w:rsidRDefault="00035D26" w:rsidP="00BA0F1F">
      <w:pPr>
        <w:spacing w:after="0"/>
        <w:jc w:val="both"/>
        <w:rPr>
          <w:rFonts w:ascii="Times New Roman" w:hAnsi="Times New Roman"/>
          <w:sz w:val="24"/>
          <w:szCs w:val="24"/>
        </w:rPr>
      </w:pPr>
    </w:p>
    <w:p w:rsidR="00035D26" w:rsidRPr="00BA0F1F" w:rsidRDefault="00035D26" w:rsidP="00BA0F1F">
      <w:pPr>
        <w:numPr>
          <w:ilvl w:val="0"/>
          <w:numId w:val="1"/>
        </w:numPr>
        <w:spacing w:after="0"/>
        <w:ind w:left="426"/>
        <w:jc w:val="both"/>
        <w:rPr>
          <w:rFonts w:ascii="Times New Roman" w:hAnsi="Times New Roman"/>
          <w:b/>
          <w:sz w:val="24"/>
          <w:szCs w:val="24"/>
        </w:rPr>
      </w:pPr>
      <w:r w:rsidRPr="00BA0F1F">
        <w:rPr>
          <w:rFonts w:ascii="Times New Roman" w:hAnsi="Times New Roman"/>
          <w:b/>
          <w:sz w:val="24"/>
          <w:szCs w:val="24"/>
        </w:rPr>
        <w:t>Opatrenia pri prejavoch akútneho ochorenia dieťaťa počas pobytu v zariadení</w:t>
      </w:r>
    </w:p>
    <w:p w:rsidR="00035D26" w:rsidRPr="00BA0F1F" w:rsidRDefault="00035D26" w:rsidP="00BA0F1F">
      <w:pPr>
        <w:spacing w:after="0"/>
        <w:ind w:left="426"/>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 xml:space="preserve">Ak sa u dieťaťa počas dňa prejavia príznaky akútneho ochorenia, je povinnosťou pedagogického zamestnanca dieťa umiestniť v izolačnej miestnosti, resp. izolovať dieťa od ostatných detí, zabezpečiť nad ním dohľad a bez meškania informovať zákonného zástupcu dieťaťa. </w:t>
      </w:r>
    </w:p>
    <w:p w:rsidR="00035D26" w:rsidRPr="00BA0F1F" w:rsidRDefault="00035D26" w:rsidP="00BA0F1F">
      <w:pPr>
        <w:spacing w:after="0"/>
        <w:jc w:val="both"/>
        <w:rPr>
          <w:rFonts w:ascii="Times New Roman" w:hAnsi="Times New Roman"/>
          <w:sz w:val="24"/>
          <w:szCs w:val="24"/>
        </w:rPr>
      </w:pPr>
    </w:p>
    <w:p w:rsidR="00166921" w:rsidRPr="00BA0F1F" w:rsidRDefault="00166921" w:rsidP="00BA0F1F">
      <w:pPr>
        <w:spacing w:after="0"/>
        <w:jc w:val="both"/>
        <w:rPr>
          <w:rFonts w:ascii="Times New Roman" w:hAnsi="Times New Roman"/>
          <w:b/>
          <w:sz w:val="24"/>
          <w:szCs w:val="24"/>
          <w:u w:val="single"/>
        </w:rPr>
      </w:pPr>
      <w:r w:rsidRPr="00BA0F1F">
        <w:rPr>
          <w:rFonts w:ascii="Times New Roman" w:hAnsi="Times New Roman"/>
          <w:b/>
          <w:sz w:val="24"/>
          <w:szCs w:val="24"/>
          <w:u w:val="single"/>
        </w:rPr>
        <w:t>Prevencia vzniku a šírenia prenosných (infekčných) ochorení:</w:t>
      </w:r>
    </w:p>
    <w:p w:rsidR="00166921" w:rsidRPr="00BA0F1F" w:rsidRDefault="00166921" w:rsidP="00BA0F1F">
      <w:pPr>
        <w:spacing w:after="0"/>
        <w:ind w:firstLine="708"/>
        <w:jc w:val="both"/>
        <w:rPr>
          <w:rFonts w:ascii="Times New Roman" w:hAnsi="Times New Roman"/>
          <w:sz w:val="24"/>
          <w:szCs w:val="24"/>
        </w:rPr>
      </w:pPr>
      <w:r w:rsidRPr="00BA0F1F">
        <w:rPr>
          <w:rFonts w:ascii="Times New Roman" w:hAnsi="Times New Roman"/>
          <w:sz w:val="24"/>
          <w:szCs w:val="24"/>
        </w:rPr>
        <w:t xml:space="preserve">K základnému opatreniu, ktoré je zamerané na zamedzenie prenosu infekčných ochorení do školy patrí zabezpečiť oddelenie dieťaťa, ktoré počas dňa prejavuje príznaky akútneho ochorenia od ostatných detí, zabezpečiť nad ním nepretržitý dohľad a bez meškania informovať zákonného zástupcu . </w:t>
      </w:r>
      <w:r w:rsidR="00005745" w:rsidRPr="00BA0F1F">
        <w:rPr>
          <w:rFonts w:ascii="Times New Roman" w:hAnsi="Times New Roman"/>
          <w:sz w:val="24"/>
          <w:szCs w:val="24"/>
        </w:rPr>
        <w:t>Vyhlásenie o zdravotnej spôsobilosti dieťaťa predkladá zákonný zástupca dieťaťa pred prvým vstupom dieťaťa do predškolského zariadenia po jeho neprítomnosti dlhšej ako päť dní a po prekonaní infekčnej choroby. Vyhlásenie nesmie byť staršie ako jeden deň.</w:t>
      </w:r>
    </w:p>
    <w:p w:rsidR="00005745" w:rsidRPr="00BA0F1F" w:rsidRDefault="00005745" w:rsidP="00BA0F1F">
      <w:pPr>
        <w:spacing w:after="0"/>
        <w:jc w:val="both"/>
        <w:rPr>
          <w:rFonts w:ascii="Times New Roman" w:hAnsi="Times New Roman"/>
          <w:sz w:val="24"/>
          <w:szCs w:val="24"/>
        </w:rPr>
      </w:pPr>
    </w:p>
    <w:p w:rsidR="00035D26" w:rsidRPr="00BA0F1F" w:rsidRDefault="00035D26" w:rsidP="00BA0F1F">
      <w:pPr>
        <w:spacing w:after="0"/>
        <w:jc w:val="both"/>
        <w:rPr>
          <w:rFonts w:ascii="Times New Roman" w:hAnsi="Times New Roman"/>
          <w:b/>
          <w:sz w:val="24"/>
          <w:szCs w:val="24"/>
          <w:u w:val="single"/>
        </w:rPr>
      </w:pPr>
      <w:r w:rsidRPr="00BA0F1F">
        <w:rPr>
          <w:rFonts w:ascii="Times New Roman" w:hAnsi="Times New Roman"/>
          <w:b/>
          <w:sz w:val="24"/>
          <w:szCs w:val="24"/>
          <w:u w:val="single"/>
        </w:rPr>
        <w:t>Postup pri výskyte prenosného parazitárneho ochorenia v predškolskom zariadení:</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 xml:space="preserve">Pri akomkoľvek podozrení učiteľky na možný výskyt vší ( dieťa sa škrabe, je nekľudné, nesústredené, pohľadom, prezeraním vlasovej časti hlavy) oznámi túto skutočnosť vedeniu materskej školy a rodičovi ( zákonnému zástupcovi ) dieťaťa. </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Do príchodu rodiča ( zákonného zástupcu ) dieťa izoluje od kolektívu.</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Učiteľka dohliadne, aby vrchný odev ( hlavne čiapky, šály ), osobná a posteľná bielizeň, hrebene a ďalšie predmety, s ktorými prišla hlava dieťaťa podozrivého zo zavšivavenia do styku, neboli spoločne uložené ( v šatni, na vešiakoch a pod.) s odevmi a predmetmi ostatných detí, príp. aby ich iné deti nepoužívali.</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Učiteľ rodičovi ( zákonnému zástupcovi ) odporučí  navštíviť príslušného obvodného pediatra za účelom potvrdenia diagnózy zavšivavenia a podľa jeho pokynov zabezpečiť odvšivavenie dieťaťa. Zároveň ho požiada  posteľnú a osobnú bielizeň dieťaťa vyvariť príp. vyprať pri vysokých teplotách, dôkladne vysušiť a vyžehliť.</w:t>
      </w:r>
    </w:p>
    <w:p w:rsidR="00035D26" w:rsidRPr="00BA0F1F" w:rsidRDefault="00166921"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 xml:space="preserve">Treba zabezpečiť </w:t>
      </w:r>
      <w:r w:rsidR="00035D26" w:rsidRPr="00BA0F1F">
        <w:rPr>
          <w:rFonts w:ascii="Times New Roman" w:hAnsi="Times New Roman"/>
          <w:sz w:val="24"/>
          <w:szCs w:val="24"/>
        </w:rPr>
        <w:t xml:space="preserve">pranie posteľnej bielizne a iného prádla , je nutné ho  vyprať pri vysokej teplote, vysušiť a vyžehliť. Dezinsekcii je nutné podrobiť aj predmety, ktoré prišli do styku s vlasovou časťou hlavy ( hlavne hrebene), a to vyvarením, resp. postriekaním prípravkom BIOLIT na lezúci hmyz.   </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Vedenie materskej školy zabezpečí informovanie všetkých rodičov (</w:t>
      </w:r>
      <w:r w:rsidR="00166921" w:rsidRPr="00BA0F1F">
        <w:rPr>
          <w:rFonts w:ascii="Times New Roman" w:hAnsi="Times New Roman"/>
          <w:sz w:val="24"/>
          <w:szCs w:val="24"/>
        </w:rPr>
        <w:t>vypísaním oznamu</w:t>
      </w:r>
      <w:r w:rsidRPr="00BA0F1F">
        <w:rPr>
          <w:rFonts w:ascii="Times New Roman" w:hAnsi="Times New Roman"/>
          <w:sz w:val="24"/>
          <w:szCs w:val="24"/>
        </w:rPr>
        <w:t xml:space="preserve">), že v materskej škole sa vyskytli vši. Zároveň budú rodičia   informovaní, že učiteľky materskej školy, s cieľom zabrániť ďalšiemu šíreniu sa tohto ochorenia a v súlade s regionálnym úradom verejného zdravotníctva odsúhlaseným prevádzkovým poriadkom materskej školy, budú v detských kolektívoch vykonávať preventívne opatrenia. Vedenie materskej školy tiež požiada rodičov o súčinnosť, tzn. aby taktiež priebežne  kontrolovali vlasy u svojich detí. </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lastRenderedPageBreak/>
        <w:t xml:space="preserve">Učiteľka v detskom kolektíve následne vykonáva preventívne opatrenia, a to priebežným sledovaním charakteristických prejavov možného výskytu vší u ďalších detí, pričom v rámci ranného filtra deťom vhodným spôsobom  prezrie aj vlasovú časť hlavy.    </w:t>
      </w:r>
    </w:p>
    <w:p w:rsidR="00035D26" w:rsidRPr="00BA0F1F" w:rsidRDefault="00035D26"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Opätovný nástup dieťaťa do materskej školy je možný iba po predložení potvrdenia od lekára, že dieťa  je zdravé.</w:t>
      </w:r>
    </w:p>
    <w:p w:rsidR="008F2583" w:rsidRPr="00BA0F1F" w:rsidRDefault="008F2583" w:rsidP="00BA0F1F">
      <w:pPr>
        <w:numPr>
          <w:ilvl w:val="0"/>
          <w:numId w:val="3"/>
        </w:numPr>
        <w:tabs>
          <w:tab w:val="clear" w:pos="720"/>
          <w:tab w:val="num" w:pos="284"/>
        </w:tabs>
        <w:overflowPunct w:val="0"/>
        <w:autoSpaceDE w:val="0"/>
        <w:autoSpaceDN w:val="0"/>
        <w:adjustRightInd w:val="0"/>
        <w:spacing w:after="0"/>
        <w:ind w:left="284" w:hanging="284"/>
        <w:jc w:val="both"/>
        <w:rPr>
          <w:rFonts w:ascii="Times New Roman" w:hAnsi="Times New Roman"/>
          <w:sz w:val="24"/>
          <w:szCs w:val="24"/>
        </w:rPr>
      </w:pPr>
      <w:r w:rsidRPr="00BA0F1F">
        <w:rPr>
          <w:rFonts w:ascii="Times New Roman" w:hAnsi="Times New Roman"/>
          <w:sz w:val="24"/>
          <w:szCs w:val="24"/>
        </w:rPr>
        <w:t>Hromadný výskyt hlási riaditeľka na odbor epidemiológie RÚVZ.</w:t>
      </w:r>
    </w:p>
    <w:p w:rsidR="008F2583" w:rsidRPr="00BA0F1F" w:rsidRDefault="008F2583" w:rsidP="00BA0F1F">
      <w:pPr>
        <w:suppressAutoHyphens/>
        <w:spacing w:after="0"/>
        <w:rPr>
          <w:rFonts w:ascii="Times New Roman" w:eastAsia="Times New Roman" w:hAnsi="Times New Roman"/>
          <w:b/>
          <w:bCs/>
          <w:sz w:val="24"/>
          <w:szCs w:val="24"/>
          <w:u w:val="single"/>
          <w:lang w:eastAsia="zh-CN"/>
        </w:rPr>
      </w:pPr>
    </w:p>
    <w:p w:rsidR="008F2583" w:rsidRPr="00BA0F1F" w:rsidRDefault="008F2583" w:rsidP="00BA0F1F">
      <w:pPr>
        <w:suppressAutoHyphens/>
        <w:spacing w:after="0"/>
        <w:rPr>
          <w:rFonts w:ascii="Times New Roman" w:eastAsia="Times New Roman" w:hAnsi="Times New Roman"/>
          <w:b/>
          <w:sz w:val="24"/>
          <w:szCs w:val="24"/>
          <w:u w:val="single"/>
          <w:lang w:eastAsia="zh-CN"/>
        </w:rPr>
      </w:pPr>
      <w:r w:rsidRPr="00BA0F1F">
        <w:rPr>
          <w:rFonts w:ascii="Times New Roman" w:eastAsia="Times New Roman" w:hAnsi="Times New Roman"/>
          <w:b/>
          <w:bCs/>
          <w:sz w:val="24"/>
          <w:szCs w:val="24"/>
          <w:u w:val="single"/>
          <w:lang w:eastAsia="zh-CN"/>
        </w:rPr>
        <w:t>Opatrenia proti šíreniu drog v školskom prostredí</w:t>
      </w:r>
    </w:p>
    <w:p w:rsidR="008F2583" w:rsidRPr="00BA0F1F" w:rsidRDefault="008F2583" w:rsidP="00BA0F1F">
      <w:pPr>
        <w:suppressAutoHyphens/>
        <w:spacing w:after="0"/>
        <w:ind w:firstLine="36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Tieto opatrenia sú vypracované riaditeľkou materskej školy a sú súčasťou Školského poriadku materskej školy.</w:t>
      </w:r>
    </w:p>
    <w:p w:rsidR="008F2583" w:rsidRPr="00BA0F1F" w:rsidRDefault="008F2583" w:rsidP="00BA0F1F">
      <w:pPr>
        <w:suppressAutoHyphens/>
        <w:spacing w:after="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Opatrenia proti šíreniu drog v školskom prostredí zabezpečujú kontrolu proti prenikaniu drog do areálu materskej školy.</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Do materskej školy je zakázané nosiť a v areáli materskej školy prechovávať a užívať akékoľvek legálne i nelegálne – zakázané drogy.</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V priestore materskej školy ako aj v celom areáli materskej školy (vrátane školskej záhrady) je zakázané fajčiť.</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Porušenie zákazu je hrubým porušením vnútorného poriadku materskej školy a bude riešené po predbežnom písomnom upozornení zákonného zástupcu ukončením dochádzky do materskej školy.</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 xml:space="preserve">V prípade, ak do areálu materskej školy, ako aj do budovy materskej školy prenikne osoba s podozrením na intoxikáciu omamnými látkami, alebo iným spôsobom nesvojprávne konajúca, zamestnanci materskej školy bezodkladne hlásia túto skutočnosť polícii t. č. 158. </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val="cs-CZ" w:eastAsia="zh-CN"/>
        </w:rPr>
      </w:pPr>
      <w:r w:rsidRPr="00BA0F1F">
        <w:rPr>
          <w:rFonts w:ascii="Times New Roman" w:eastAsia="Times New Roman" w:hAnsi="Times New Roman"/>
          <w:sz w:val="24"/>
          <w:szCs w:val="24"/>
          <w:lang w:eastAsia="zh-CN"/>
        </w:rPr>
        <w:t>V prípade znečistenia areálu materskej školy odpadkami po drogovo závislých užívateľoch, resp. výkalmi, zamestnanci túto skutočnosť bezodkladne oznámia mestskej polícii  na telef. č. 0961035705, 0904924079.</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Primeranou formou informovať deti o existencii legálnych a nelegálnych drog a ich mimoriadne negatívnych účinkoch na zdravie človeka.</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Viesť deti k zdravému životnému spôsobu, rozlišovaniu zdravých a nezdravých návykov pre život a zdravie.</w:t>
      </w:r>
    </w:p>
    <w:p w:rsidR="008F2583" w:rsidRPr="00BA0F1F" w:rsidRDefault="008F2583" w:rsidP="00BA0F1F">
      <w:pPr>
        <w:numPr>
          <w:ilvl w:val="0"/>
          <w:numId w:val="5"/>
        </w:numPr>
        <w:tabs>
          <w:tab w:val="left" w:pos="720"/>
        </w:tabs>
        <w:suppressAutoHyphens/>
        <w:spacing w:after="0"/>
        <w:ind w:left="720"/>
        <w:jc w:val="both"/>
        <w:rPr>
          <w:rFonts w:ascii="Times New Roman" w:eastAsia="Times New Roman" w:hAnsi="Times New Roman"/>
          <w:sz w:val="24"/>
          <w:szCs w:val="24"/>
          <w:lang w:eastAsia="zh-CN"/>
        </w:rPr>
      </w:pPr>
      <w:r w:rsidRPr="00BA0F1F">
        <w:rPr>
          <w:rFonts w:ascii="Times New Roman" w:eastAsia="Times New Roman" w:hAnsi="Times New Roman"/>
          <w:sz w:val="24"/>
          <w:szCs w:val="24"/>
          <w:lang w:eastAsia="zh-CN"/>
        </w:rPr>
        <w:t>V prevencii využívať vhodnú a dostupnú literatúru a preventívne výukové programy zakomponované do plánov výchovno-vzdelávacieho procesu každej triedy.</w:t>
      </w:r>
    </w:p>
    <w:p w:rsidR="00035D26" w:rsidRPr="00BA0F1F" w:rsidRDefault="008F2583" w:rsidP="00BA0F1F">
      <w:pPr>
        <w:spacing w:after="0"/>
        <w:jc w:val="both"/>
        <w:rPr>
          <w:rFonts w:ascii="Times New Roman" w:hAnsi="Times New Roman"/>
          <w:sz w:val="24"/>
          <w:szCs w:val="24"/>
        </w:rPr>
      </w:pPr>
      <w:r w:rsidRPr="00BA0F1F">
        <w:rPr>
          <w:rFonts w:ascii="Times New Roman" w:eastAsia="Times New Roman" w:hAnsi="Times New Roman"/>
          <w:sz w:val="24"/>
          <w:szCs w:val="24"/>
          <w:lang w:eastAsia="zh-CN"/>
        </w:rPr>
        <w:t>Poskytovať deťom dostatok podnetov a možností realizácie prostredníctvom rôznych aktivít, a tým ich viesť k plnohodnotnému životu bez drog</w:t>
      </w:r>
    </w:p>
    <w:p w:rsidR="00005745" w:rsidRPr="00BA0F1F" w:rsidRDefault="00005745" w:rsidP="00BA0F1F">
      <w:pPr>
        <w:spacing w:after="0"/>
        <w:jc w:val="both"/>
        <w:rPr>
          <w:rFonts w:ascii="Times New Roman" w:hAnsi="Times New Roman"/>
          <w:sz w:val="24"/>
          <w:szCs w:val="24"/>
        </w:rPr>
      </w:pPr>
    </w:p>
    <w:p w:rsidR="008F2583" w:rsidRPr="00BA0F1F" w:rsidRDefault="008F2583" w:rsidP="00BA0F1F">
      <w:pPr>
        <w:spacing w:after="0"/>
        <w:jc w:val="both"/>
        <w:rPr>
          <w:rFonts w:ascii="Times New Roman" w:hAnsi="Times New Roman"/>
          <w:sz w:val="24"/>
          <w:szCs w:val="24"/>
        </w:rPr>
      </w:pPr>
    </w:p>
    <w:p w:rsidR="00035D26" w:rsidRPr="00BA0F1F" w:rsidRDefault="00035D26" w:rsidP="00BA0F1F">
      <w:pPr>
        <w:numPr>
          <w:ilvl w:val="0"/>
          <w:numId w:val="1"/>
        </w:numPr>
        <w:spacing w:after="0"/>
        <w:ind w:left="426"/>
        <w:jc w:val="both"/>
        <w:rPr>
          <w:rFonts w:ascii="Times New Roman" w:hAnsi="Times New Roman"/>
          <w:b/>
          <w:sz w:val="24"/>
          <w:szCs w:val="24"/>
        </w:rPr>
      </w:pPr>
      <w:r w:rsidRPr="00BA0F1F">
        <w:rPr>
          <w:rFonts w:ascii="Times New Roman" w:hAnsi="Times New Roman"/>
          <w:b/>
          <w:sz w:val="24"/>
          <w:szCs w:val="24"/>
        </w:rPr>
        <w:t>Stravovanie detí</w:t>
      </w:r>
    </w:p>
    <w:p w:rsidR="00035D26" w:rsidRPr="00BA0F1F" w:rsidRDefault="00035D26" w:rsidP="00BA0F1F">
      <w:pPr>
        <w:spacing w:after="0"/>
        <w:ind w:left="426"/>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 xml:space="preserve">Stravovane detí je zabezpečené </w:t>
      </w:r>
      <w:r w:rsidR="00005745" w:rsidRPr="00BA0F1F">
        <w:rPr>
          <w:rFonts w:ascii="Times New Roman" w:hAnsi="Times New Roman"/>
          <w:sz w:val="24"/>
          <w:szCs w:val="24"/>
        </w:rPr>
        <w:t>v školskej jedálne MŠ Bohrova</w:t>
      </w:r>
      <w:r w:rsidR="00BA0F1F">
        <w:rPr>
          <w:rFonts w:ascii="Times New Roman" w:hAnsi="Times New Roman"/>
          <w:sz w:val="24"/>
          <w:szCs w:val="24"/>
        </w:rPr>
        <w:t xml:space="preserve"> 1</w:t>
      </w:r>
      <w:r w:rsidRPr="00BA0F1F">
        <w:rPr>
          <w:rFonts w:ascii="Times New Roman" w:hAnsi="Times New Roman"/>
          <w:sz w:val="24"/>
          <w:szCs w:val="24"/>
        </w:rPr>
        <w:t xml:space="preserve"> v súlade s denným poriadkom. Za kvalitu a predpísané množstvo stravy zodpovedá vedúca zariadenia spoločného stravovania, za pitný režim detí pedagogickí zamestnanci. Strava sa vydáva v  jedál</w:t>
      </w:r>
      <w:r w:rsidR="00005745" w:rsidRPr="00BA0F1F">
        <w:rPr>
          <w:rFonts w:ascii="Times New Roman" w:hAnsi="Times New Roman"/>
          <w:sz w:val="24"/>
          <w:szCs w:val="24"/>
        </w:rPr>
        <w:t>ni</w:t>
      </w:r>
      <w:r w:rsidRPr="00BA0F1F">
        <w:rPr>
          <w:rFonts w:ascii="Times New Roman" w:hAnsi="Times New Roman"/>
          <w:sz w:val="24"/>
          <w:szCs w:val="24"/>
        </w:rPr>
        <w:t xml:space="preserve"> za</w:t>
      </w:r>
      <w:r w:rsidR="00005745" w:rsidRPr="00BA0F1F">
        <w:rPr>
          <w:rFonts w:ascii="Times New Roman" w:hAnsi="Times New Roman"/>
          <w:sz w:val="24"/>
          <w:szCs w:val="24"/>
        </w:rPr>
        <w:t xml:space="preserve"> pomoci pracovníkov zariadenia školskej jedálne. Školská jedáleň pre deti aj zamestnancov pripravuje zdravotne neškodnú a biologicky hodnotnú stravu (obed a doplnkové stravovanie – desiatu a olovrant).Režim stravovania zodpovedá zdravotnému stavu dieťaťa a jeho fyzickej záťaži a časový odstup medzi jednotlivými jedlami je najviac 3 hodiny. </w:t>
      </w:r>
      <w:r w:rsidRPr="00BA0F1F">
        <w:rPr>
          <w:rFonts w:ascii="Times New Roman" w:hAnsi="Times New Roman"/>
          <w:sz w:val="24"/>
          <w:szCs w:val="24"/>
        </w:rPr>
        <w:t xml:space="preserve"> Deti sú vedené k správnym stravovacím návykom a kultúre stolovania. Do jedálneho lístka sú vpisované energetické a základné nutričné údaje o podávanej strave, jedálny lístok je pre informáciu rodičov vyvesený v šatni detí</w:t>
      </w:r>
      <w:r w:rsidR="00005745" w:rsidRPr="00BA0F1F">
        <w:rPr>
          <w:rFonts w:ascii="Times New Roman" w:hAnsi="Times New Roman"/>
          <w:sz w:val="24"/>
          <w:szCs w:val="24"/>
        </w:rPr>
        <w:t xml:space="preserve"> a na webe materskej školy.</w:t>
      </w:r>
      <w:r w:rsidRPr="00BA0F1F">
        <w:rPr>
          <w:rFonts w:ascii="Times New Roman" w:hAnsi="Times New Roman"/>
          <w:sz w:val="24"/>
          <w:szCs w:val="24"/>
        </w:rPr>
        <w:t xml:space="preserve"> Na pitný režim sú zabezpečené nápoje – pitná voda, čaj – hygienicky vyhovujúcim spôsobom. Za </w:t>
      </w:r>
      <w:r w:rsidRPr="00BA0F1F">
        <w:rPr>
          <w:rFonts w:ascii="Times New Roman" w:hAnsi="Times New Roman"/>
          <w:sz w:val="24"/>
          <w:szCs w:val="24"/>
        </w:rPr>
        <w:lastRenderedPageBreak/>
        <w:t>ponuku</w:t>
      </w:r>
      <w:r w:rsidR="00005745" w:rsidRPr="00BA0F1F">
        <w:rPr>
          <w:rFonts w:ascii="Times New Roman" w:hAnsi="Times New Roman"/>
          <w:sz w:val="24"/>
          <w:szCs w:val="24"/>
        </w:rPr>
        <w:t xml:space="preserve">pitného režimu počas </w:t>
      </w:r>
      <w:r w:rsidR="008F2583" w:rsidRPr="00BA0F1F">
        <w:rPr>
          <w:rFonts w:ascii="Times New Roman" w:hAnsi="Times New Roman"/>
          <w:sz w:val="24"/>
          <w:szCs w:val="24"/>
        </w:rPr>
        <w:t>dňa</w:t>
      </w:r>
      <w:r w:rsidRPr="00BA0F1F">
        <w:rPr>
          <w:rFonts w:ascii="Times New Roman" w:hAnsi="Times New Roman"/>
          <w:sz w:val="24"/>
          <w:szCs w:val="24"/>
        </w:rPr>
        <w:t xml:space="preserve"> je zodpovedný pedagogický zamestnanec. </w:t>
      </w:r>
      <w:r w:rsidR="008F2583" w:rsidRPr="00BA0F1F">
        <w:rPr>
          <w:rFonts w:ascii="Times New Roman" w:hAnsi="Times New Roman"/>
          <w:sz w:val="24"/>
          <w:szCs w:val="24"/>
        </w:rPr>
        <w:t>V predškolskom zariadení sa nesmú vydávať potraviny a nápoje neznámeho zdroja.</w:t>
      </w:r>
    </w:p>
    <w:p w:rsidR="00035D26" w:rsidRPr="008E1CAE" w:rsidRDefault="00035D26" w:rsidP="00BA0F1F">
      <w:pPr>
        <w:spacing w:after="0"/>
        <w:jc w:val="both"/>
        <w:rPr>
          <w:rFonts w:ascii="Times New Roman" w:hAnsi="Times New Roman"/>
          <w:b/>
          <w:sz w:val="24"/>
          <w:szCs w:val="24"/>
        </w:rPr>
      </w:pPr>
    </w:p>
    <w:p w:rsidR="008E1CAE" w:rsidRDefault="008E1CAE" w:rsidP="00BA0F1F">
      <w:pPr>
        <w:spacing w:after="0"/>
        <w:jc w:val="both"/>
        <w:rPr>
          <w:rFonts w:ascii="Times New Roman" w:hAnsi="Times New Roman"/>
          <w:b/>
          <w:sz w:val="24"/>
          <w:szCs w:val="24"/>
        </w:rPr>
      </w:pPr>
      <w:r w:rsidRPr="008E1CAE">
        <w:rPr>
          <w:rFonts w:ascii="Times New Roman" w:hAnsi="Times New Roman"/>
          <w:b/>
          <w:sz w:val="24"/>
          <w:szCs w:val="24"/>
        </w:rPr>
        <w:t>STRAVOVANIE</w:t>
      </w:r>
    </w:p>
    <w:p w:rsidR="008E1CAE" w:rsidRPr="008E1CAE" w:rsidRDefault="008E1CAE" w:rsidP="00BA0F1F">
      <w:pPr>
        <w:spacing w:after="0"/>
        <w:jc w:val="both"/>
        <w:rPr>
          <w:rFonts w:ascii="Times New Roman" w:hAnsi="Times New Roman"/>
          <w:sz w:val="24"/>
          <w:szCs w:val="24"/>
        </w:rPr>
      </w:pPr>
      <w:r w:rsidRPr="008E1CAE">
        <w:rPr>
          <w:rFonts w:ascii="Times New Roman" w:hAnsi="Times New Roman"/>
          <w:sz w:val="24"/>
          <w:szCs w:val="24"/>
        </w:rPr>
        <w:t>Na jednu stoličku v jedálni musí byť najmenej 1,4m</w:t>
      </w:r>
      <w:r w:rsidRPr="008E1CAE">
        <w:rPr>
          <w:rFonts w:ascii="Times New Roman" w:hAnsi="Times New Roman"/>
          <w:sz w:val="24"/>
          <w:szCs w:val="24"/>
          <w:vertAlign w:val="superscript"/>
        </w:rPr>
        <w:t>2</w:t>
      </w:r>
      <w:r w:rsidRPr="008E1CAE">
        <w:rPr>
          <w:rFonts w:ascii="Times New Roman" w:hAnsi="Times New Roman"/>
          <w:sz w:val="24"/>
          <w:szCs w:val="24"/>
        </w:rPr>
        <w:t>.</w:t>
      </w:r>
    </w:p>
    <w:tbl>
      <w:tblPr>
        <w:tblStyle w:val="Mriekatabuky"/>
        <w:tblW w:w="0" w:type="auto"/>
        <w:tblLook w:val="04A0"/>
      </w:tblPr>
      <w:tblGrid>
        <w:gridCol w:w="4606"/>
        <w:gridCol w:w="4606"/>
      </w:tblGrid>
      <w:tr w:rsidR="008E1CAE" w:rsidTr="008E1CAE">
        <w:tc>
          <w:tcPr>
            <w:tcW w:w="4606" w:type="dxa"/>
          </w:tcPr>
          <w:p w:rsidR="008E1CAE" w:rsidRPr="008E1CAE" w:rsidRDefault="008E1CAE" w:rsidP="00BA0F1F">
            <w:pPr>
              <w:jc w:val="both"/>
              <w:rPr>
                <w:rFonts w:ascii="Times New Roman" w:hAnsi="Times New Roman"/>
                <w:sz w:val="24"/>
                <w:szCs w:val="24"/>
              </w:rPr>
            </w:pPr>
            <w:r w:rsidRPr="008E1CAE">
              <w:rPr>
                <w:rFonts w:ascii="Times New Roman" w:hAnsi="Times New Roman"/>
                <w:sz w:val="24"/>
                <w:szCs w:val="24"/>
              </w:rPr>
              <w:t>Plocha jedálne</w:t>
            </w:r>
          </w:p>
        </w:tc>
        <w:tc>
          <w:tcPr>
            <w:tcW w:w="4606" w:type="dxa"/>
          </w:tcPr>
          <w:p w:rsidR="008E1CAE" w:rsidRPr="001562CB" w:rsidRDefault="008E1CAE" w:rsidP="00BA0F1F">
            <w:pPr>
              <w:jc w:val="both"/>
              <w:rPr>
                <w:rFonts w:ascii="Times New Roman" w:hAnsi="Times New Roman"/>
                <w:sz w:val="24"/>
                <w:szCs w:val="24"/>
              </w:rPr>
            </w:pPr>
            <w:r w:rsidRPr="001562CB">
              <w:rPr>
                <w:rFonts w:ascii="Times New Roman" w:hAnsi="Times New Roman"/>
                <w:sz w:val="24"/>
                <w:szCs w:val="24"/>
              </w:rPr>
              <w:t>12,5m x 6,2m = 77,5m</w:t>
            </w:r>
            <w:r w:rsidRPr="001562CB">
              <w:rPr>
                <w:rFonts w:ascii="Times New Roman" w:hAnsi="Times New Roman"/>
                <w:sz w:val="24"/>
                <w:szCs w:val="24"/>
                <w:vertAlign w:val="superscript"/>
              </w:rPr>
              <w:t>2</w:t>
            </w:r>
          </w:p>
        </w:tc>
      </w:tr>
      <w:tr w:rsidR="008E1CAE" w:rsidTr="008E1CAE">
        <w:tc>
          <w:tcPr>
            <w:tcW w:w="4606" w:type="dxa"/>
          </w:tcPr>
          <w:p w:rsidR="008E1CAE" w:rsidRPr="008E1CAE" w:rsidRDefault="008E1CAE" w:rsidP="00BA0F1F">
            <w:pPr>
              <w:jc w:val="both"/>
              <w:rPr>
                <w:rFonts w:ascii="Times New Roman" w:hAnsi="Times New Roman"/>
                <w:sz w:val="24"/>
                <w:szCs w:val="24"/>
              </w:rPr>
            </w:pPr>
            <w:r w:rsidRPr="008E1CAE">
              <w:rPr>
                <w:rFonts w:ascii="Times New Roman" w:hAnsi="Times New Roman"/>
                <w:sz w:val="24"/>
                <w:szCs w:val="24"/>
              </w:rPr>
              <w:t>Počet stoličiek</w:t>
            </w:r>
          </w:p>
        </w:tc>
        <w:tc>
          <w:tcPr>
            <w:tcW w:w="4606" w:type="dxa"/>
          </w:tcPr>
          <w:p w:rsidR="008E1CAE" w:rsidRPr="001562CB" w:rsidRDefault="00D55EFE" w:rsidP="00BA0F1F">
            <w:pPr>
              <w:jc w:val="both"/>
              <w:rPr>
                <w:rFonts w:ascii="Times New Roman" w:hAnsi="Times New Roman"/>
                <w:sz w:val="24"/>
                <w:szCs w:val="24"/>
              </w:rPr>
            </w:pPr>
            <w:r>
              <w:rPr>
                <w:rFonts w:ascii="Times New Roman" w:hAnsi="Times New Roman"/>
                <w:sz w:val="24"/>
                <w:szCs w:val="24"/>
              </w:rPr>
              <w:t>54</w:t>
            </w:r>
          </w:p>
        </w:tc>
      </w:tr>
      <w:tr w:rsidR="008E1CAE" w:rsidTr="008E1CAE">
        <w:tc>
          <w:tcPr>
            <w:tcW w:w="4606" w:type="dxa"/>
          </w:tcPr>
          <w:p w:rsidR="008E1CAE" w:rsidRPr="008E1CAE" w:rsidRDefault="008E1CAE" w:rsidP="008E1CAE">
            <w:pPr>
              <w:jc w:val="both"/>
              <w:rPr>
                <w:rFonts w:ascii="Times New Roman" w:hAnsi="Times New Roman"/>
                <w:sz w:val="24"/>
                <w:szCs w:val="24"/>
              </w:rPr>
            </w:pPr>
            <w:r w:rsidRPr="008E1CAE">
              <w:rPr>
                <w:rFonts w:ascii="Times New Roman" w:hAnsi="Times New Roman"/>
                <w:sz w:val="24"/>
                <w:szCs w:val="24"/>
              </w:rPr>
              <w:t>Plocha na jednu stoličku</w:t>
            </w:r>
          </w:p>
        </w:tc>
        <w:tc>
          <w:tcPr>
            <w:tcW w:w="4606" w:type="dxa"/>
          </w:tcPr>
          <w:p w:rsidR="008E1CAE" w:rsidRPr="001562CB" w:rsidRDefault="001562CB" w:rsidP="00D55EFE">
            <w:pPr>
              <w:jc w:val="both"/>
              <w:rPr>
                <w:rFonts w:ascii="Times New Roman" w:hAnsi="Times New Roman"/>
                <w:sz w:val="24"/>
                <w:szCs w:val="24"/>
              </w:rPr>
            </w:pPr>
            <w:r w:rsidRPr="001562CB">
              <w:rPr>
                <w:rFonts w:ascii="Times New Roman" w:hAnsi="Times New Roman"/>
                <w:sz w:val="24"/>
                <w:szCs w:val="24"/>
              </w:rPr>
              <w:t>77,5m</w:t>
            </w:r>
            <w:r w:rsidRPr="001562CB">
              <w:rPr>
                <w:rFonts w:ascii="Times New Roman" w:hAnsi="Times New Roman"/>
                <w:sz w:val="24"/>
                <w:szCs w:val="24"/>
                <w:vertAlign w:val="superscript"/>
              </w:rPr>
              <w:t>2</w:t>
            </w:r>
            <w:r w:rsidRPr="001562CB">
              <w:rPr>
                <w:rFonts w:ascii="Times New Roman" w:hAnsi="Times New Roman"/>
                <w:sz w:val="24"/>
                <w:szCs w:val="24"/>
              </w:rPr>
              <w:t xml:space="preserve"> : </w:t>
            </w:r>
            <w:r w:rsidR="00D55EFE">
              <w:rPr>
                <w:rFonts w:ascii="Times New Roman" w:hAnsi="Times New Roman"/>
                <w:sz w:val="24"/>
                <w:szCs w:val="24"/>
              </w:rPr>
              <w:t>54 = 1,43m</w:t>
            </w:r>
            <w:r w:rsidR="00D55EFE" w:rsidRPr="00D55EFE">
              <w:rPr>
                <w:rFonts w:ascii="Times New Roman" w:hAnsi="Times New Roman"/>
                <w:sz w:val="24"/>
                <w:szCs w:val="24"/>
                <w:vertAlign w:val="superscript"/>
              </w:rPr>
              <w:t>2</w:t>
            </w:r>
          </w:p>
        </w:tc>
      </w:tr>
    </w:tbl>
    <w:p w:rsidR="008F2583" w:rsidRPr="008E1CAE" w:rsidRDefault="008F2583" w:rsidP="00BA0F1F">
      <w:pPr>
        <w:spacing w:after="0"/>
        <w:jc w:val="both"/>
        <w:rPr>
          <w:color w:val="FF0000"/>
          <w:sz w:val="24"/>
          <w:szCs w:val="24"/>
        </w:rPr>
      </w:pPr>
    </w:p>
    <w:p w:rsidR="008F2583" w:rsidRPr="00BA0F1F" w:rsidRDefault="008F2583" w:rsidP="00BA0F1F">
      <w:pPr>
        <w:numPr>
          <w:ilvl w:val="0"/>
          <w:numId w:val="1"/>
        </w:numPr>
        <w:spacing w:after="0"/>
        <w:ind w:left="426"/>
        <w:jc w:val="both"/>
        <w:rPr>
          <w:rFonts w:ascii="Times New Roman" w:hAnsi="Times New Roman"/>
          <w:b/>
          <w:sz w:val="24"/>
          <w:szCs w:val="24"/>
        </w:rPr>
      </w:pPr>
      <w:r w:rsidRPr="00BA0F1F">
        <w:rPr>
          <w:rFonts w:ascii="Times New Roman" w:hAnsi="Times New Roman"/>
          <w:b/>
          <w:sz w:val="24"/>
          <w:szCs w:val="24"/>
        </w:rPr>
        <w:t>Prevádzka materskej školy</w:t>
      </w:r>
    </w:p>
    <w:p w:rsidR="008F2583" w:rsidRPr="00BA0F1F" w:rsidRDefault="008F2583" w:rsidP="00BA0F1F">
      <w:pPr>
        <w:spacing w:after="0"/>
        <w:ind w:left="426"/>
        <w:jc w:val="both"/>
        <w:rPr>
          <w:rFonts w:ascii="Times New Roman" w:hAnsi="Times New Roman"/>
          <w:b/>
          <w:sz w:val="24"/>
          <w:szCs w:val="24"/>
        </w:rPr>
      </w:pPr>
    </w:p>
    <w:p w:rsidR="008F2583" w:rsidRPr="00BA0F1F" w:rsidRDefault="008F2583" w:rsidP="00971318">
      <w:pPr>
        <w:spacing w:after="0"/>
        <w:jc w:val="both"/>
        <w:rPr>
          <w:rFonts w:ascii="Times New Roman" w:hAnsi="Times New Roman"/>
          <w:b/>
          <w:sz w:val="24"/>
          <w:szCs w:val="24"/>
          <w:u w:val="single"/>
        </w:rPr>
      </w:pPr>
      <w:r w:rsidRPr="00BA0F1F">
        <w:rPr>
          <w:rFonts w:ascii="Times New Roman" w:hAnsi="Times New Roman"/>
          <w:b/>
          <w:sz w:val="24"/>
          <w:szCs w:val="24"/>
          <w:u w:val="single"/>
        </w:rPr>
        <w:t>Vykurovanie</w:t>
      </w:r>
    </w:p>
    <w:p w:rsidR="008F2583" w:rsidRPr="00BA0F1F" w:rsidRDefault="008F2583" w:rsidP="00BA0F1F">
      <w:pPr>
        <w:spacing w:after="0"/>
        <w:ind w:firstLine="426"/>
        <w:jc w:val="both"/>
        <w:rPr>
          <w:rFonts w:ascii="Times New Roman" w:hAnsi="Times New Roman"/>
          <w:sz w:val="24"/>
          <w:szCs w:val="24"/>
        </w:rPr>
      </w:pPr>
      <w:r w:rsidRPr="00BA0F1F">
        <w:rPr>
          <w:rFonts w:ascii="Times New Roman" w:hAnsi="Times New Roman"/>
          <w:sz w:val="24"/>
          <w:szCs w:val="24"/>
        </w:rPr>
        <w:t>Vykurovanie materskej školy je zabezpečené firmou C-TERM s.r.o. Lenardova6, 851 01 Bratislava. Kúrenie je nastavené tak, aby teplota vzduchu zodpovedala hygienickým podmienkam na prostredie predškolského zariadenia: herňa a spálňa 22</w:t>
      </w:r>
      <w:r w:rsidR="00AD6A59" w:rsidRPr="00BA0F1F">
        <w:rPr>
          <w:rFonts w:ascii="Times New Roman" w:hAnsi="Times New Roman"/>
          <w:sz w:val="24"/>
          <w:szCs w:val="24"/>
        </w:rPr>
        <w:t xml:space="preserve"> °C, umyvárka a toalety 24°C. Na chodbách je teplota o 2°C nižšia.</w:t>
      </w:r>
    </w:p>
    <w:p w:rsidR="00AD6A59" w:rsidRPr="00BA0F1F" w:rsidRDefault="00AD6A59" w:rsidP="00BA0F1F">
      <w:pPr>
        <w:spacing w:after="0"/>
        <w:ind w:firstLine="426"/>
        <w:jc w:val="both"/>
        <w:rPr>
          <w:rFonts w:ascii="Times New Roman" w:hAnsi="Times New Roman"/>
          <w:sz w:val="24"/>
          <w:szCs w:val="24"/>
        </w:rPr>
      </w:pPr>
      <w:r w:rsidRPr="00BA0F1F">
        <w:rPr>
          <w:rFonts w:ascii="Times New Roman" w:hAnsi="Times New Roman"/>
          <w:sz w:val="24"/>
          <w:szCs w:val="24"/>
        </w:rPr>
        <w:t>V prípade, ak by teplota v učebniach, v ktorých sa vykonáva činnosť dlhšia ako štyri hodiny, klesla pod 18°C tri dni po sebe alebo jeden deň pod 16°C, nemožno predškolské zariadenie prevádzkovať. Každý odklon od nastaveného vykurovacieho režimu oznámi riaditeľ MŠ cez zamestnávateľa dodávateľovi tepla.</w:t>
      </w:r>
    </w:p>
    <w:p w:rsidR="00AD6A59" w:rsidRPr="00BA0F1F" w:rsidRDefault="00AD6A59" w:rsidP="00BA0F1F">
      <w:pPr>
        <w:spacing w:after="0"/>
        <w:ind w:firstLine="426"/>
        <w:jc w:val="both"/>
        <w:rPr>
          <w:rFonts w:ascii="Times New Roman" w:hAnsi="Times New Roman"/>
          <w:sz w:val="24"/>
          <w:szCs w:val="24"/>
        </w:rPr>
      </w:pPr>
      <w:r w:rsidRPr="00BA0F1F">
        <w:rPr>
          <w:rFonts w:ascii="Times New Roman" w:hAnsi="Times New Roman"/>
          <w:sz w:val="24"/>
          <w:szCs w:val="24"/>
        </w:rPr>
        <w:t>Odporúča sa pravidelné vetranie nárazovo aspoň 1x za hodinu, alebo zabezpečiť nepriame vetranie hernej miestnosti. Vetranie v spálni zabezpečuje prevádzkový zamestnanec pred časom odpočinku detí a po čase odpočinku detí. V teplom období môžu byť okná otvorené stále. Krátke vetranie s rýchlou výmenou vzduchu je účinné. Vetraním sa zabráni znečisteniu ovzdušia učební produktmi metabolizmu, prípadne mikróbneho znečistenia.</w:t>
      </w:r>
    </w:p>
    <w:p w:rsidR="003919D8" w:rsidRPr="00BA0F1F" w:rsidRDefault="003919D8" w:rsidP="00BA0F1F">
      <w:pPr>
        <w:spacing w:after="0"/>
        <w:ind w:firstLine="426"/>
        <w:jc w:val="both"/>
        <w:rPr>
          <w:rFonts w:ascii="Times New Roman" w:hAnsi="Times New Roman"/>
          <w:sz w:val="24"/>
          <w:szCs w:val="24"/>
        </w:rPr>
      </w:pPr>
    </w:p>
    <w:p w:rsidR="00AD6A59" w:rsidRPr="00BA0F1F" w:rsidRDefault="00AD6A59" w:rsidP="00BA0F1F">
      <w:pPr>
        <w:spacing w:after="0"/>
        <w:ind w:firstLine="426"/>
        <w:jc w:val="both"/>
        <w:rPr>
          <w:rFonts w:ascii="Times New Roman" w:hAnsi="Times New Roman"/>
          <w:b/>
          <w:sz w:val="24"/>
          <w:szCs w:val="24"/>
          <w:u w:val="single"/>
        </w:rPr>
      </w:pPr>
    </w:p>
    <w:p w:rsidR="00035D26" w:rsidRPr="00BA0F1F" w:rsidRDefault="00035D26" w:rsidP="00BA0F1F">
      <w:pPr>
        <w:spacing w:after="0"/>
        <w:jc w:val="both"/>
        <w:rPr>
          <w:rFonts w:ascii="Times New Roman" w:hAnsi="Times New Roman"/>
          <w:b/>
          <w:sz w:val="24"/>
          <w:szCs w:val="24"/>
          <w:u w:val="single"/>
        </w:rPr>
      </w:pPr>
      <w:r w:rsidRPr="00BA0F1F">
        <w:rPr>
          <w:rFonts w:ascii="Times New Roman" w:hAnsi="Times New Roman"/>
          <w:b/>
          <w:sz w:val="24"/>
          <w:szCs w:val="24"/>
          <w:u w:val="single"/>
        </w:rPr>
        <w:t xml:space="preserve">Zabezpečenie </w:t>
      </w:r>
      <w:r w:rsidR="003919D8" w:rsidRPr="00BA0F1F">
        <w:rPr>
          <w:rFonts w:ascii="Times New Roman" w:hAnsi="Times New Roman"/>
          <w:b/>
          <w:sz w:val="24"/>
          <w:szCs w:val="24"/>
          <w:u w:val="single"/>
        </w:rPr>
        <w:t xml:space="preserve">zásobovania pitnou </w:t>
      </w:r>
      <w:r w:rsidRPr="00BA0F1F">
        <w:rPr>
          <w:rFonts w:ascii="Times New Roman" w:hAnsi="Times New Roman"/>
          <w:b/>
          <w:sz w:val="24"/>
          <w:szCs w:val="24"/>
          <w:u w:val="single"/>
        </w:rPr>
        <w:t>vod</w:t>
      </w:r>
      <w:r w:rsidR="003919D8" w:rsidRPr="00BA0F1F">
        <w:rPr>
          <w:rFonts w:ascii="Times New Roman" w:hAnsi="Times New Roman"/>
          <w:b/>
          <w:sz w:val="24"/>
          <w:szCs w:val="24"/>
          <w:u w:val="single"/>
        </w:rPr>
        <w:t>ou</w:t>
      </w:r>
    </w:p>
    <w:p w:rsidR="003919D8"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Materská škola je zásobovaná pitnou vodou z</w:t>
      </w:r>
      <w:r w:rsidR="003919D8" w:rsidRPr="00BA0F1F">
        <w:rPr>
          <w:rFonts w:ascii="Times New Roman" w:hAnsi="Times New Roman"/>
          <w:sz w:val="24"/>
          <w:szCs w:val="24"/>
        </w:rPr>
        <w:t xml:space="preserve"> Bratislavskej vodárenskej spoločnosti </w:t>
      </w:r>
      <w:r w:rsidRPr="00BA0F1F">
        <w:rPr>
          <w:rFonts w:ascii="Times New Roman" w:hAnsi="Times New Roman"/>
          <w:sz w:val="24"/>
          <w:szCs w:val="24"/>
        </w:rPr>
        <w:t> </w:t>
      </w:r>
      <w:r w:rsidR="003919D8" w:rsidRPr="00BA0F1F">
        <w:rPr>
          <w:rFonts w:ascii="Times New Roman" w:hAnsi="Times New Roman"/>
          <w:sz w:val="24"/>
          <w:szCs w:val="24"/>
        </w:rPr>
        <w:t>a.s., Prešovská 48, 826 46 Bratislava, ktorá zabezpečuje aj odkanalizovanie. Dodávku teplej úžitkovej vody zabezpečuje firma C-TERM s.r.o</w:t>
      </w:r>
    </w:p>
    <w:p w:rsidR="00CF2527" w:rsidRPr="00BA0F1F" w:rsidRDefault="00CF2527"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Počas celej prevádzky je zabezpečené dostatočné množstvo pitnej vody.</w:t>
      </w:r>
    </w:p>
    <w:p w:rsidR="00303E7E" w:rsidRPr="00BA0F1F" w:rsidRDefault="00303E7E"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r>
      <w:r w:rsidR="00CF2527" w:rsidRPr="00BA0F1F">
        <w:rPr>
          <w:rFonts w:ascii="Times New Roman" w:hAnsi="Times New Roman"/>
          <w:sz w:val="24"/>
          <w:szCs w:val="24"/>
        </w:rPr>
        <w:t xml:space="preserve">Pre deti je pri každej triede samostatná </w:t>
      </w:r>
      <w:r w:rsidRPr="00BA0F1F">
        <w:rPr>
          <w:rFonts w:ascii="Times New Roman" w:hAnsi="Times New Roman"/>
          <w:sz w:val="24"/>
          <w:szCs w:val="24"/>
        </w:rPr>
        <w:t>miestnosť</w:t>
      </w:r>
      <w:r w:rsidR="00CF2527" w:rsidRPr="00BA0F1F">
        <w:rPr>
          <w:rFonts w:ascii="Times New Roman" w:hAnsi="Times New Roman"/>
          <w:sz w:val="24"/>
          <w:szCs w:val="24"/>
        </w:rPr>
        <w:t xml:space="preserve"> – umyváreň, toalety a sprcha, dispozične riešená v zmysle legislatívnych noriem. Počet umývadiel a toaletných mís zodpovedá požiadavke 5 detí – 1 umývadlo a 1 toaletná misa. V umyvárni pre deti je zabezpečená sprcha. </w:t>
      </w:r>
      <w:r w:rsidRPr="00BA0F1F">
        <w:rPr>
          <w:rFonts w:ascii="Times New Roman" w:hAnsi="Times New Roman"/>
          <w:sz w:val="24"/>
          <w:szCs w:val="24"/>
        </w:rPr>
        <w:t>V každej z týchto miestností je zmiešavacia batéria na teplú a studenú vodu pre zabezpečenie vhodnej teploty vody pre deti. Deti majú prístup len k už zmiešanej vode.</w:t>
      </w:r>
      <w:r w:rsidRPr="00BA0F1F">
        <w:rPr>
          <w:rFonts w:ascii="Times New Roman" w:hAnsi="Times New Roman"/>
          <w:sz w:val="24"/>
          <w:szCs w:val="24"/>
        </w:rPr>
        <w:tab/>
      </w:r>
    </w:p>
    <w:p w:rsidR="00303E7E" w:rsidRPr="00BA0F1F" w:rsidRDefault="00303E7E"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Pre zamestnancov materskej školy sú dispozícii 3 toalety. S umývadlom. Dve na prízemí a jedna na poschodí a dve sprchy. Zamestnanci školskej kuchyne majú v hospodárskej časti samostatné priestory, ktorých súčasťou je 1 toaleta, umývadlo a sprcha. V priestoroch pre zamestnancov je zavedená teplá tečúca voda.</w:t>
      </w:r>
    </w:p>
    <w:p w:rsidR="00303E7E" w:rsidRPr="00BA0F1F" w:rsidRDefault="00303E7E"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 xml:space="preserve">Pitnú vodu na pitný režim pre deti a zamestnancov, okrem dávok pitného režimu pri hlavnom a doplnkovom jedle, ktorú  zabezpečuje školská jedáleň, sú v každej triede umiestnené nádoby na pitnú vodu na presne určenom mieste. Každé dieťa v triede má k dispozícii pohár na vodu. Poháre sa umývajú v školskej kuchyni, kde ich odnesie prevádzková pracovníčka pred desiatou  a olovrantom. V kuchyni ich umyjú a učiteľka, keď odchádza po stolovaní do triedy si ich berie so sebou. Po podaní pitného režimu sa poháre obrátia hore dnom, čo znamená, že pohár už bol použitý. Počas pobytu na školskom dvore je zabezpečený pitný režim </w:t>
      </w:r>
      <w:r w:rsidR="00461E65" w:rsidRPr="00BA0F1F">
        <w:rPr>
          <w:rFonts w:ascii="Times New Roman" w:hAnsi="Times New Roman"/>
          <w:sz w:val="24"/>
          <w:szCs w:val="24"/>
        </w:rPr>
        <w:t xml:space="preserve">nápojovým automatom na pitnú vodu, ktorý je umiestnený v bočnom vchode do materskej školy. Pitný režim počas pobytu vonku podáva deťom učiteľka, ktorá zároveň po </w:t>
      </w:r>
      <w:r w:rsidR="00461E65" w:rsidRPr="00BA0F1F">
        <w:rPr>
          <w:rFonts w:ascii="Times New Roman" w:hAnsi="Times New Roman"/>
          <w:sz w:val="24"/>
          <w:szCs w:val="24"/>
        </w:rPr>
        <w:lastRenderedPageBreak/>
        <w:t>podaní vody oplachuje v umývadle poháre. Pred obedom a po skončení prevádzky odnesie prevádzková pracovníčka poháre do školskej kuchyne, kde sú hygienicky umyté.</w:t>
      </w:r>
    </w:p>
    <w:p w:rsidR="00303E7E" w:rsidRPr="00BA0F1F" w:rsidRDefault="00303E7E" w:rsidP="00BA0F1F">
      <w:pPr>
        <w:tabs>
          <w:tab w:val="left" w:pos="284"/>
        </w:tabs>
        <w:spacing w:after="0"/>
        <w:jc w:val="both"/>
        <w:rPr>
          <w:rFonts w:ascii="Times New Roman" w:hAnsi="Times New Roman"/>
          <w:sz w:val="24"/>
          <w:szCs w:val="24"/>
        </w:rPr>
      </w:pPr>
    </w:p>
    <w:p w:rsidR="00035D26" w:rsidRPr="00BA0F1F" w:rsidRDefault="00035D26" w:rsidP="00BA0F1F">
      <w:pPr>
        <w:spacing w:after="0"/>
        <w:jc w:val="both"/>
        <w:rPr>
          <w:rFonts w:ascii="Times New Roman" w:hAnsi="Times New Roman"/>
          <w:sz w:val="24"/>
          <w:szCs w:val="24"/>
        </w:rPr>
      </w:pPr>
    </w:p>
    <w:p w:rsidR="00035D26" w:rsidRPr="00BA0F1F" w:rsidRDefault="00035D26" w:rsidP="00BA0F1F">
      <w:pPr>
        <w:numPr>
          <w:ilvl w:val="0"/>
          <w:numId w:val="1"/>
        </w:numPr>
        <w:spacing w:after="0"/>
        <w:ind w:left="426"/>
        <w:jc w:val="both"/>
        <w:rPr>
          <w:rFonts w:ascii="Times New Roman" w:hAnsi="Times New Roman"/>
          <w:b/>
          <w:sz w:val="24"/>
          <w:szCs w:val="24"/>
        </w:rPr>
      </w:pPr>
      <w:r w:rsidRPr="00BA0F1F">
        <w:rPr>
          <w:rFonts w:ascii="Times New Roman" w:hAnsi="Times New Roman"/>
          <w:b/>
          <w:sz w:val="24"/>
          <w:szCs w:val="24"/>
        </w:rPr>
        <w:t>Čistota s údržba priestorov predškolského zariadenia</w:t>
      </w:r>
    </w:p>
    <w:p w:rsidR="008C17C3" w:rsidRPr="00BA0F1F" w:rsidRDefault="008C17C3" w:rsidP="00BA0F1F">
      <w:pPr>
        <w:spacing w:after="0"/>
        <w:jc w:val="both"/>
        <w:rPr>
          <w:rFonts w:ascii="Times New Roman" w:hAnsi="Times New Roman"/>
          <w:b/>
          <w:sz w:val="24"/>
          <w:szCs w:val="24"/>
        </w:rPr>
      </w:pPr>
    </w:p>
    <w:p w:rsidR="008C17C3" w:rsidRPr="00BA0F1F" w:rsidRDefault="008C17C3" w:rsidP="00BA0F1F">
      <w:pPr>
        <w:spacing w:after="0"/>
        <w:jc w:val="both"/>
        <w:rPr>
          <w:rFonts w:ascii="Times New Roman" w:hAnsi="Times New Roman"/>
          <w:b/>
          <w:sz w:val="24"/>
          <w:szCs w:val="24"/>
          <w:u w:val="single"/>
        </w:rPr>
      </w:pPr>
      <w:r w:rsidRPr="00BA0F1F">
        <w:rPr>
          <w:rFonts w:ascii="Times New Roman" w:hAnsi="Times New Roman"/>
          <w:b/>
          <w:sz w:val="24"/>
          <w:szCs w:val="24"/>
          <w:u w:val="single"/>
        </w:rPr>
        <w:t>Opatrenia preventívneho charakteru</w:t>
      </w:r>
    </w:p>
    <w:p w:rsidR="00035D26" w:rsidRPr="00BA0F1F" w:rsidRDefault="008C17C3" w:rsidP="00BA0F1F">
      <w:pPr>
        <w:spacing w:after="0"/>
        <w:ind w:firstLine="708"/>
        <w:jc w:val="both"/>
        <w:rPr>
          <w:rFonts w:ascii="Times New Roman" w:hAnsi="Times New Roman"/>
          <w:sz w:val="24"/>
          <w:szCs w:val="24"/>
        </w:rPr>
      </w:pPr>
      <w:r w:rsidRPr="00BA0F1F">
        <w:rPr>
          <w:rFonts w:ascii="Times New Roman" w:hAnsi="Times New Roman"/>
          <w:sz w:val="24"/>
          <w:szCs w:val="24"/>
        </w:rPr>
        <w:t xml:space="preserve">Na vytvorenie hygienicky vyhovujúceho prostredia je vykonávaná vo všetkých prevádzkových priestoroch pravidelná základná sanitácia, </w:t>
      </w:r>
      <w:r w:rsidR="00F71555" w:rsidRPr="00BA0F1F">
        <w:rPr>
          <w:rFonts w:ascii="Times New Roman" w:hAnsi="Times New Roman"/>
          <w:sz w:val="24"/>
          <w:szCs w:val="24"/>
        </w:rPr>
        <w:t>upratovanie</w:t>
      </w:r>
      <w:r w:rsidRPr="00BA0F1F">
        <w:rPr>
          <w:rFonts w:ascii="Times New Roman" w:hAnsi="Times New Roman"/>
          <w:sz w:val="24"/>
          <w:szCs w:val="24"/>
        </w:rPr>
        <w:t xml:space="preserve"> navlhko denne, prípadne podľa potreby i viackrát denne, vrátene ochrannej dezinfekcie prostredia </w:t>
      </w:r>
      <w:r w:rsidR="00393C24" w:rsidRPr="00BA0F1F">
        <w:rPr>
          <w:rFonts w:ascii="Times New Roman" w:hAnsi="Times New Roman"/>
          <w:sz w:val="24"/>
          <w:szCs w:val="24"/>
        </w:rPr>
        <w:t>vykonávaná minimálne jeden krát týždenne. Ochranná dezinfekcia je s</w:t>
      </w:r>
      <w:r w:rsidR="00371C91" w:rsidRPr="00BA0F1F">
        <w:rPr>
          <w:rFonts w:ascii="Times New Roman" w:hAnsi="Times New Roman"/>
          <w:sz w:val="24"/>
          <w:szCs w:val="24"/>
        </w:rPr>
        <w:t>účasťou dekontaminácie, ktorou sa rozumejú opatrenia, ktorých cieľom je zničenie, usmrtenie, inaktivovanie alebo odstránenie choroboplodných organizmov, článkonožcov a nepríjemného, obťažujúceho hmyzu, ako aj vyničenie škodlivých hlodavcov.</w:t>
      </w:r>
    </w:p>
    <w:p w:rsidR="00035D26" w:rsidRPr="00BA0F1F" w:rsidRDefault="00371C91" w:rsidP="00BA0F1F">
      <w:pPr>
        <w:spacing w:after="0"/>
        <w:ind w:firstLine="708"/>
        <w:jc w:val="both"/>
        <w:rPr>
          <w:rFonts w:ascii="Times New Roman" w:hAnsi="Times New Roman"/>
          <w:sz w:val="24"/>
          <w:szCs w:val="24"/>
        </w:rPr>
      </w:pPr>
      <w:r w:rsidRPr="00BA0F1F">
        <w:rPr>
          <w:rFonts w:ascii="Times New Roman" w:hAnsi="Times New Roman"/>
          <w:sz w:val="24"/>
          <w:szCs w:val="24"/>
        </w:rPr>
        <w:tab/>
        <w:t>Pre mechanickú očistu je zabezpečený dostatok pracovných pomôcok</w:t>
      </w:r>
      <w:r w:rsidR="00F71555" w:rsidRPr="00BA0F1F">
        <w:rPr>
          <w:rFonts w:ascii="Times New Roman" w:hAnsi="Times New Roman"/>
          <w:sz w:val="24"/>
          <w:szCs w:val="24"/>
        </w:rPr>
        <w:t xml:space="preserve"> a čistiacich prostriedkov.</w:t>
      </w:r>
      <w:r w:rsidR="00035D26" w:rsidRPr="00BA0F1F">
        <w:rPr>
          <w:rFonts w:ascii="Times New Roman" w:hAnsi="Times New Roman"/>
          <w:sz w:val="24"/>
          <w:szCs w:val="24"/>
        </w:rPr>
        <w:tab/>
        <w:t>Na upratovanie sa používajú roztoky syntetických čistiacich prípravkov v koncentráciách odporúčaných výrobcami, ktoré sa pripravujú v teplej vode, a ktoré nie sú zaradené medzi nebezpečné chemické látky a nebezpečné chemické prostriedky. Za nákup správnych čistiacich prostriedkov zodpovedá riaditeľka materskej školy.</w:t>
      </w:r>
      <w:r w:rsidR="00035D26" w:rsidRPr="00BA0F1F">
        <w:rPr>
          <w:rFonts w:ascii="Times New Roman" w:hAnsi="Times New Roman"/>
          <w:sz w:val="24"/>
          <w:szCs w:val="24"/>
        </w:rPr>
        <w:tab/>
        <w:t xml:space="preserve">Pomôcky na upratovanie, čistiace a dezinfekčné prípravky sú uložené v sklade čistiacich potrieb </w:t>
      </w:r>
      <w:r w:rsidR="00035D26" w:rsidRPr="00BA0F1F">
        <w:rPr>
          <w:rFonts w:ascii="Times New Roman" w:hAnsi="Times New Roman"/>
          <w:b/>
          <w:sz w:val="24"/>
          <w:szCs w:val="24"/>
        </w:rPr>
        <w:t>mimo dosahu detí</w:t>
      </w:r>
      <w:r w:rsidR="00035D26" w:rsidRPr="00BA0F1F">
        <w:rPr>
          <w:rFonts w:ascii="Times New Roman" w:hAnsi="Times New Roman"/>
          <w:sz w:val="24"/>
          <w:szCs w:val="24"/>
        </w:rPr>
        <w:t xml:space="preserve"> a za ich uloženie zodpovedá </w:t>
      </w:r>
      <w:r w:rsidR="00F71555" w:rsidRPr="00BA0F1F">
        <w:rPr>
          <w:rFonts w:ascii="Times New Roman" w:hAnsi="Times New Roman"/>
          <w:sz w:val="24"/>
          <w:szCs w:val="24"/>
        </w:rPr>
        <w:t>prevádzková pracovníčka.</w:t>
      </w:r>
      <w:r w:rsidR="00035D26" w:rsidRPr="00BA0F1F">
        <w:rPr>
          <w:rFonts w:ascii="Times New Roman" w:hAnsi="Times New Roman"/>
          <w:sz w:val="24"/>
          <w:szCs w:val="24"/>
        </w:rPr>
        <w:t xml:space="preserve"> pomôcky na upratovanie sa po použití dezinfikujú a sušia mimo priestorov pre deti. </w:t>
      </w:r>
    </w:p>
    <w:p w:rsidR="00035D26" w:rsidRPr="00BA0F1F" w:rsidRDefault="00035D26" w:rsidP="00BA0F1F">
      <w:pPr>
        <w:tabs>
          <w:tab w:val="left" w:pos="284"/>
        </w:tabs>
        <w:spacing w:after="0"/>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u w:val="single"/>
          <w:lang w:eastAsia="sk-SK"/>
        </w:rPr>
        <w:t>Pri dennom upratovaní sa realizujú tieto činnosti:</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vetranie miestností, utieranie prachu na poličkách, parapetných doskách,</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xml:space="preserve">- zametanie všetkých priestorov (aj chodníkov), utieranie podláh a chodieb, šatní navlhko, </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vysávanie kobercov v triedach a podľa potreby aj v iných priestoroch,</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utieranie dlažby vo WC, umyvárni, čistenie umývadiel, WC mís,</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umývanie schodíšť vrátane zábradlí s pridaním dezinfekčného prostriedku,</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vynášanie odpadkov a odpadkových košov,</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zbieranie papiera a odpadkov v areáli materskej školy,</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hrabanie lístia v jesennom období.</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p>
    <w:p w:rsidR="00035D26" w:rsidRPr="00BA0F1F" w:rsidRDefault="00035D26" w:rsidP="00BA0F1F">
      <w:pPr>
        <w:autoSpaceDE w:val="0"/>
        <w:autoSpaceDN w:val="0"/>
        <w:adjustRightInd w:val="0"/>
        <w:spacing w:after="0"/>
        <w:jc w:val="both"/>
        <w:rPr>
          <w:rFonts w:ascii="Times New Roman" w:hAnsi="Times New Roman"/>
          <w:sz w:val="24"/>
          <w:szCs w:val="24"/>
          <w:u w:val="single"/>
          <w:lang w:eastAsia="sk-SK"/>
        </w:rPr>
      </w:pPr>
      <w:r w:rsidRPr="00BA0F1F">
        <w:rPr>
          <w:rFonts w:ascii="Times New Roman" w:hAnsi="Times New Roman"/>
          <w:sz w:val="24"/>
          <w:szCs w:val="24"/>
          <w:u w:val="single"/>
          <w:lang w:eastAsia="sk-SK"/>
        </w:rPr>
        <w:t>Pri týždennom upratovaní sa realizujú tieto činnosti:</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umývanie obkladov, ometanie stien vo všetkých priestoroch, aj vo vstupných častiach budovy,</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dezinfekcia všetkých WC a všetkých priestorov dezinfekčnými prostriedkami,</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ošetrovanie a leštenie nábytku,</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pranie a doplňovanie návlekov,</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čistenie a umývanie hračiek,</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výmena a uterákov detí.</w:t>
      </w:r>
    </w:p>
    <w:p w:rsidR="00035D26" w:rsidRPr="00BA0F1F" w:rsidRDefault="00035D26" w:rsidP="00BA0F1F">
      <w:pPr>
        <w:autoSpaceDE w:val="0"/>
        <w:autoSpaceDN w:val="0"/>
        <w:adjustRightInd w:val="0"/>
        <w:spacing w:after="0"/>
        <w:jc w:val="both"/>
        <w:rPr>
          <w:rFonts w:ascii="Times New Roman" w:hAnsi="Times New Roman"/>
          <w:b/>
          <w:bCs/>
          <w:sz w:val="24"/>
          <w:szCs w:val="24"/>
          <w:lang w:eastAsia="sk-SK"/>
        </w:rPr>
      </w:pPr>
    </w:p>
    <w:p w:rsidR="00035D26" w:rsidRPr="00BA0F1F" w:rsidRDefault="00035D26" w:rsidP="00BA0F1F">
      <w:pPr>
        <w:autoSpaceDE w:val="0"/>
        <w:autoSpaceDN w:val="0"/>
        <w:adjustRightInd w:val="0"/>
        <w:spacing w:after="0"/>
        <w:jc w:val="both"/>
        <w:rPr>
          <w:rFonts w:ascii="Times New Roman" w:hAnsi="Times New Roman"/>
          <w:sz w:val="24"/>
          <w:szCs w:val="24"/>
          <w:u w:val="single"/>
          <w:lang w:eastAsia="sk-SK"/>
        </w:rPr>
      </w:pPr>
      <w:r w:rsidRPr="00BA0F1F">
        <w:rPr>
          <w:rFonts w:ascii="Times New Roman" w:hAnsi="Times New Roman"/>
          <w:sz w:val="24"/>
          <w:szCs w:val="24"/>
          <w:u w:val="single"/>
          <w:lang w:eastAsia="sk-SK"/>
        </w:rPr>
        <w:t>Pri mesačnom upratovaní sa realizujú tieto činnosti:</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dôkladné čistenie a tepovanie kobercov,</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xml:space="preserve">- výmena posteľnej bielizne ( jeden krát za </w:t>
      </w:r>
      <w:r w:rsidR="00F71555" w:rsidRPr="00BA0F1F">
        <w:rPr>
          <w:rFonts w:ascii="Times New Roman" w:hAnsi="Times New Roman"/>
          <w:sz w:val="24"/>
          <w:szCs w:val="24"/>
          <w:lang w:eastAsia="sk-SK"/>
        </w:rPr>
        <w:t>21</w:t>
      </w:r>
      <w:r w:rsidRPr="00BA0F1F">
        <w:rPr>
          <w:rFonts w:ascii="Times New Roman" w:hAnsi="Times New Roman"/>
          <w:sz w:val="24"/>
          <w:szCs w:val="24"/>
          <w:lang w:eastAsia="sk-SK"/>
        </w:rPr>
        <w:t xml:space="preserve"> dní),</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pranie textilných hračiek,</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xml:space="preserve">- - čistenie obvodových chodníkov. </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p>
    <w:p w:rsidR="00035D26" w:rsidRPr="00BA0F1F" w:rsidRDefault="00035D26" w:rsidP="00BA0F1F">
      <w:pPr>
        <w:autoSpaceDE w:val="0"/>
        <w:autoSpaceDN w:val="0"/>
        <w:adjustRightInd w:val="0"/>
        <w:spacing w:after="0"/>
        <w:jc w:val="both"/>
        <w:rPr>
          <w:rFonts w:ascii="Times New Roman" w:hAnsi="Times New Roman"/>
          <w:sz w:val="24"/>
          <w:szCs w:val="24"/>
          <w:u w:val="single"/>
          <w:lang w:eastAsia="sk-SK"/>
        </w:rPr>
      </w:pPr>
      <w:r w:rsidRPr="00BA0F1F">
        <w:rPr>
          <w:rFonts w:ascii="Times New Roman" w:hAnsi="Times New Roman"/>
          <w:sz w:val="24"/>
          <w:szCs w:val="24"/>
          <w:u w:val="single"/>
          <w:lang w:eastAsia="sk-SK"/>
        </w:rPr>
        <w:t>Pri polročnom upratovaní sa realizujú tieto činnosti:</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čistenie svietidiel, okien, okenných rámov, skriniek na šaty, tepovanie kobercov,</w:t>
      </w:r>
      <w:r w:rsidR="00F71555" w:rsidRPr="00BA0F1F">
        <w:rPr>
          <w:rFonts w:ascii="Times New Roman" w:hAnsi="Times New Roman"/>
          <w:sz w:val="24"/>
          <w:szCs w:val="24"/>
          <w:lang w:eastAsia="sk-SK"/>
        </w:rPr>
        <w:t xml:space="preserve"> radiátorov,</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lastRenderedPageBreak/>
        <w:t>- pranie záclon,</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dezinfekcia všetkých priestorov,</w:t>
      </w:r>
    </w:p>
    <w:p w:rsidR="00035D26" w:rsidRPr="00BA0F1F" w:rsidRDefault="00035D26" w:rsidP="00BA0F1F">
      <w:pPr>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 vetranie a sušenie paplónov, vankúšov, matracov,</w:t>
      </w:r>
    </w:p>
    <w:p w:rsidR="00035D26" w:rsidRPr="00BA0F1F" w:rsidRDefault="00035D26" w:rsidP="00BA0F1F">
      <w:pPr>
        <w:spacing w:after="0"/>
        <w:jc w:val="both"/>
        <w:rPr>
          <w:rFonts w:ascii="Times New Roman" w:hAnsi="Times New Roman"/>
          <w:sz w:val="24"/>
          <w:szCs w:val="24"/>
          <w:lang w:eastAsia="sk-SK"/>
        </w:rPr>
      </w:pPr>
      <w:r w:rsidRPr="00BA0F1F">
        <w:rPr>
          <w:rFonts w:ascii="Times New Roman" w:hAnsi="Times New Roman"/>
          <w:sz w:val="24"/>
          <w:szCs w:val="24"/>
          <w:lang w:eastAsia="sk-SK"/>
        </w:rPr>
        <w:t>- čistenie ostatných priestorov.</w:t>
      </w:r>
    </w:p>
    <w:p w:rsidR="00943202" w:rsidRPr="00BA0F1F" w:rsidRDefault="00943202" w:rsidP="00BA0F1F">
      <w:pPr>
        <w:spacing w:after="0"/>
        <w:jc w:val="both"/>
        <w:rPr>
          <w:rFonts w:ascii="Times New Roman" w:hAnsi="Times New Roman"/>
          <w:i/>
          <w:sz w:val="24"/>
          <w:szCs w:val="24"/>
          <w:lang w:eastAsia="sk-SK"/>
        </w:rPr>
      </w:pPr>
      <w:r w:rsidRPr="00BA0F1F">
        <w:rPr>
          <w:rFonts w:ascii="Times New Roman" w:hAnsi="Times New Roman"/>
          <w:i/>
          <w:sz w:val="24"/>
          <w:szCs w:val="24"/>
          <w:lang w:eastAsia="sk-SK"/>
        </w:rPr>
        <w:t>Dezinfekcia</w:t>
      </w:r>
    </w:p>
    <w:p w:rsidR="00943202" w:rsidRPr="00BA0F1F" w:rsidRDefault="00943202" w:rsidP="00BA0F1F">
      <w:pPr>
        <w:spacing w:after="0"/>
        <w:jc w:val="both"/>
        <w:rPr>
          <w:rFonts w:ascii="Times New Roman" w:hAnsi="Times New Roman"/>
          <w:sz w:val="24"/>
          <w:szCs w:val="24"/>
          <w:lang w:eastAsia="sk-SK"/>
        </w:rPr>
      </w:pPr>
      <w:r w:rsidRPr="00BA0F1F">
        <w:rPr>
          <w:rFonts w:ascii="Times New Roman" w:hAnsi="Times New Roman"/>
          <w:i/>
          <w:sz w:val="24"/>
          <w:szCs w:val="24"/>
          <w:lang w:eastAsia="sk-SK"/>
        </w:rPr>
        <w:tab/>
      </w:r>
      <w:r w:rsidRPr="00BA0F1F">
        <w:rPr>
          <w:rFonts w:ascii="Times New Roman" w:hAnsi="Times New Roman"/>
          <w:sz w:val="24"/>
          <w:szCs w:val="24"/>
          <w:lang w:eastAsia="sk-SK"/>
        </w:rPr>
        <w:t>Ničia sa ňou choroboplodné zárodky pôsobením chemických látok alebo fyzicky, prípadne kombináciou obidvoch spôsobov. Na účinnú ochrannú dezinfekciu je potrebné dodržať dvojetapový postup. Prvá etapa predstavuje dôkladnú mechanickú očistu. Druhá etapa je samotná ochranná dezinfekcia. Pri výbere vhodného dezinfekčného prostriedku sa prihliada, aby látka pôsobila v krátkom čase a v nízkych aplikačných koncentráciách. Pri voľbe a manipulácii s dezinfekčnou látkou je nutné brať do úvahy toxicitu a používať osobné ochranné pomôcky a správne zlikvidovať zvyšky. Dezinfekcia sa vykonáva vždy bez prítomnosti detí.</w:t>
      </w:r>
    </w:p>
    <w:p w:rsidR="00943202" w:rsidRPr="00BA0F1F" w:rsidRDefault="00943202" w:rsidP="00BA0F1F">
      <w:pPr>
        <w:spacing w:after="0"/>
        <w:jc w:val="both"/>
        <w:rPr>
          <w:rFonts w:ascii="Times New Roman" w:hAnsi="Times New Roman"/>
          <w:sz w:val="24"/>
          <w:szCs w:val="24"/>
          <w:lang w:eastAsia="sk-SK"/>
        </w:rPr>
      </w:pPr>
    </w:p>
    <w:p w:rsidR="00943202" w:rsidRPr="00BA0F1F" w:rsidRDefault="00943202" w:rsidP="00BA0F1F">
      <w:pPr>
        <w:spacing w:after="0"/>
        <w:jc w:val="both"/>
        <w:rPr>
          <w:rFonts w:ascii="Times New Roman" w:hAnsi="Times New Roman"/>
          <w:i/>
          <w:sz w:val="24"/>
          <w:szCs w:val="24"/>
          <w:lang w:eastAsia="sk-SK"/>
        </w:rPr>
      </w:pPr>
      <w:r w:rsidRPr="00BA0F1F">
        <w:rPr>
          <w:rFonts w:ascii="Times New Roman" w:hAnsi="Times New Roman"/>
          <w:i/>
          <w:sz w:val="24"/>
          <w:szCs w:val="24"/>
          <w:lang w:eastAsia="sk-SK"/>
        </w:rPr>
        <w:t>Deratizácia</w:t>
      </w:r>
    </w:p>
    <w:p w:rsidR="00943202" w:rsidRPr="00BA0F1F" w:rsidRDefault="00943202" w:rsidP="00BA0F1F">
      <w:pPr>
        <w:spacing w:after="0"/>
        <w:ind w:firstLine="426"/>
        <w:jc w:val="both"/>
        <w:rPr>
          <w:rFonts w:ascii="Times New Roman" w:hAnsi="Times New Roman"/>
          <w:sz w:val="24"/>
          <w:szCs w:val="24"/>
          <w:lang w:eastAsia="sk-SK"/>
        </w:rPr>
      </w:pPr>
      <w:r w:rsidRPr="00BA0F1F">
        <w:rPr>
          <w:rFonts w:ascii="Times New Roman" w:hAnsi="Times New Roman"/>
          <w:sz w:val="24"/>
          <w:szCs w:val="24"/>
          <w:lang w:eastAsia="sk-SK"/>
        </w:rPr>
        <w:t xml:space="preserve">Vykonáva sa dvakrát ročne - v apríli a novembri. Jej cieľom je zabrániť výskytu a rozšíreniu hlodavcov v školskej </w:t>
      </w:r>
      <w:r w:rsidR="008C2A4D" w:rsidRPr="00BA0F1F">
        <w:rPr>
          <w:rFonts w:ascii="Times New Roman" w:hAnsi="Times New Roman"/>
          <w:sz w:val="24"/>
          <w:szCs w:val="24"/>
          <w:lang w:eastAsia="sk-SK"/>
        </w:rPr>
        <w:t>budove</w:t>
      </w:r>
      <w:r w:rsidRPr="00BA0F1F">
        <w:rPr>
          <w:rFonts w:ascii="Times New Roman" w:hAnsi="Times New Roman"/>
          <w:sz w:val="24"/>
          <w:szCs w:val="24"/>
          <w:lang w:eastAsia="sk-SK"/>
        </w:rPr>
        <w:t xml:space="preserve">. Pri ukladaní nástrah je potrebné, aby bol zamedzený prístup žiakov a zamestnancov MŠ k použitej návnade. Deratizácia sa </w:t>
      </w:r>
      <w:r w:rsidR="008C2A4D" w:rsidRPr="00BA0F1F">
        <w:rPr>
          <w:rFonts w:ascii="Times New Roman" w:hAnsi="Times New Roman"/>
          <w:sz w:val="24"/>
          <w:szCs w:val="24"/>
          <w:lang w:eastAsia="sk-SK"/>
        </w:rPr>
        <w:t>vykonáva dodávateľským spôsobom.</w:t>
      </w:r>
    </w:p>
    <w:p w:rsidR="008C2A4D" w:rsidRPr="00BA0F1F" w:rsidRDefault="008C2A4D" w:rsidP="00BA0F1F">
      <w:pPr>
        <w:spacing w:after="0"/>
        <w:ind w:firstLine="426"/>
        <w:jc w:val="both"/>
        <w:rPr>
          <w:rFonts w:ascii="Times New Roman" w:hAnsi="Times New Roman"/>
          <w:sz w:val="24"/>
          <w:szCs w:val="24"/>
          <w:lang w:eastAsia="sk-SK"/>
        </w:rPr>
      </w:pPr>
    </w:p>
    <w:p w:rsidR="008C2A4D" w:rsidRPr="00BA0F1F" w:rsidRDefault="008C2A4D" w:rsidP="00BA0F1F">
      <w:pPr>
        <w:spacing w:after="0"/>
        <w:jc w:val="both"/>
        <w:rPr>
          <w:rFonts w:ascii="Times New Roman" w:hAnsi="Times New Roman"/>
          <w:b/>
          <w:sz w:val="24"/>
          <w:szCs w:val="24"/>
          <w:u w:val="single"/>
          <w:lang w:eastAsia="sk-SK"/>
        </w:rPr>
      </w:pPr>
      <w:r w:rsidRPr="00BA0F1F">
        <w:rPr>
          <w:rFonts w:ascii="Times New Roman" w:hAnsi="Times New Roman"/>
          <w:b/>
          <w:sz w:val="24"/>
          <w:szCs w:val="24"/>
          <w:u w:val="single"/>
          <w:lang w:eastAsia="sk-SK"/>
        </w:rPr>
        <w:t>Opatrenia na posilnenie odolnosti detí, podporu a rozvoj zdravia</w:t>
      </w:r>
    </w:p>
    <w:p w:rsidR="008C2A4D" w:rsidRPr="00BA0F1F" w:rsidRDefault="008C2A4D" w:rsidP="00BA0F1F">
      <w:pPr>
        <w:spacing w:after="0"/>
        <w:jc w:val="both"/>
        <w:rPr>
          <w:rFonts w:ascii="Times New Roman" w:hAnsi="Times New Roman"/>
          <w:sz w:val="24"/>
          <w:szCs w:val="24"/>
          <w:lang w:eastAsia="sk-SK"/>
        </w:rPr>
      </w:pPr>
      <w:r w:rsidRPr="00BA0F1F">
        <w:rPr>
          <w:rFonts w:ascii="Times New Roman" w:hAnsi="Times New Roman"/>
          <w:sz w:val="24"/>
          <w:szCs w:val="24"/>
          <w:lang w:eastAsia="sk-SK"/>
        </w:rPr>
        <w:tab/>
        <w:t>Podpora a rozvoj zdravia sa zabezpečuje dodržiavaním s</w:t>
      </w:r>
      <w:r w:rsidR="006F3621" w:rsidRPr="00BA0F1F">
        <w:rPr>
          <w:rFonts w:ascii="Times New Roman" w:hAnsi="Times New Roman"/>
          <w:sz w:val="24"/>
          <w:szCs w:val="24"/>
          <w:lang w:eastAsia="sk-SK"/>
        </w:rPr>
        <w:t>p</w:t>
      </w:r>
      <w:r w:rsidRPr="00BA0F1F">
        <w:rPr>
          <w:rFonts w:ascii="Times New Roman" w:hAnsi="Times New Roman"/>
          <w:sz w:val="24"/>
          <w:szCs w:val="24"/>
          <w:lang w:eastAsia="sk-SK"/>
        </w:rPr>
        <w:t>rávneho režimu dňa, príjmom potravy  v pravidelných intervaloch,</w:t>
      </w:r>
      <w:r w:rsidR="006F3621" w:rsidRPr="00BA0F1F">
        <w:rPr>
          <w:rFonts w:ascii="Times New Roman" w:hAnsi="Times New Roman"/>
          <w:sz w:val="24"/>
          <w:szCs w:val="24"/>
          <w:lang w:eastAsia="sk-SK"/>
        </w:rPr>
        <w:t xml:space="preserve"> dodržiavaním pitého režimu,</w:t>
      </w:r>
      <w:r w:rsidRPr="00BA0F1F">
        <w:rPr>
          <w:rFonts w:ascii="Times New Roman" w:hAnsi="Times New Roman"/>
          <w:sz w:val="24"/>
          <w:szCs w:val="24"/>
          <w:lang w:eastAsia="sk-SK"/>
        </w:rPr>
        <w:t xml:space="preserve"> pobytom detí vonku a dodržiavaním hygieny </w:t>
      </w:r>
      <w:r w:rsidR="006F3621" w:rsidRPr="00BA0F1F">
        <w:rPr>
          <w:rFonts w:ascii="Times New Roman" w:hAnsi="Times New Roman"/>
          <w:sz w:val="24"/>
          <w:szCs w:val="24"/>
          <w:lang w:eastAsia="sk-SK"/>
        </w:rPr>
        <w:t xml:space="preserve">pri </w:t>
      </w:r>
      <w:r w:rsidRPr="00BA0F1F">
        <w:rPr>
          <w:rFonts w:ascii="Times New Roman" w:hAnsi="Times New Roman"/>
          <w:sz w:val="24"/>
          <w:szCs w:val="24"/>
          <w:lang w:eastAsia="sk-SK"/>
        </w:rPr>
        <w:t>výchovno-vzdelávacej činnos</w:t>
      </w:r>
      <w:r w:rsidR="006F3621" w:rsidRPr="00BA0F1F">
        <w:rPr>
          <w:rFonts w:ascii="Times New Roman" w:hAnsi="Times New Roman"/>
          <w:sz w:val="24"/>
          <w:szCs w:val="24"/>
          <w:lang w:eastAsia="sk-SK"/>
        </w:rPr>
        <w:t>t</w:t>
      </w:r>
      <w:r w:rsidRPr="00BA0F1F">
        <w:rPr>
          <w:rFonts w:ascii="Times New Roman" w:hAnsi="Times New Roman"/>
          <w:sz w:val="24"/>
          <w:szCs w:val="24"/>
          <w:lang w:eastAsia="sk-SK"/>
        </w:rPr>
        <w:t>i</w:t>
      </w:r>
      <w:r w:rsidR="006F3621" w:rsidRPr="00BA0F1F">
        <w:rPr>
          <w:rFonts w:ascii="Times New Roman" w:hAnsi="Times New Roman"/>
          <w:sz w:val="24"/>
          <w:szCs w:val="24"/>
          <w:lang w:eastAsia="sk-SK"/>
        </w:rPr>
        <w:t>.</w:t>
      </w:r>
    </w:p>
    <w:p w:rsidR="00FA7C30" w:rsidRDefault="006F3621" w:rsidP="00FA7C30">
      <w:pPr>
        <w:spacing w:after="0"/>
        <w:jc w:val="both"/>
        <w:rPr>
          <w:rFonts w:ascii="Times New Roman" w:hAnsi="Times New Roman"/>
          <w:sz w:val="24"/>
          <w:szCs w:val="24"/>
          <w:lang w:eastAsia="sk-SK"/>
        </w:rPr>
      </w:pPr>
      <w:r w:rsidRPr="00BA0F1F">
        <w:rPr>
          <w:rFonts w:ascii="Times New Roman" w:hAnsi="Times New Roman"/>
          <w:sz w:val="24"/>
          <w:szCs w:val="24"/>
          <w:lang w:eastAsia="sk-SK"/>
        </w:rPr>
        <w:tab/>
      </w:r>
      <w:r w:rsidRPr="00364FCE">
        <w:rPr>
          <w:rFonts w:ascii="Times New Roman" w:hAnsi="Times New Roman"/>
          <w:sz w:val="24"/>
          <w:szCs w:val="24"/>
          <w:lang w:eastAsia="sk-SK"/>
        </w:rPr>
        <w:t xml:space="preserve">Materská škola Bohrova 1 je zapojená do Národnej siete škôl podporujúcich zdravie. Samotný projekt je rozdelený na </w:t>
      </w:r>
      <w:r w:rsidR="00364FCE">
        <w:rPr>
          <w:rFonts w:ascii="Times New Roman" w:hAnsi="Times New Roman"/>
          <w:sz w:val="24"/>
          <w:szCs w:val="24"/>
          <w:lang w:eastAsia="sk-SK"/>
        </w:rPr>
        <w:t>päť okruhov</w:t>
      </w:r>
    </w:p>
    <w:p w:rsidR="004A5B11" w:rsidRDefault="00CD3D41" w:rsidP="00CD3D41">
      <w:pPr>
        <w:pStyle w:val="Odsekzoznamu"/>
        <w:numPr>
          <w:ilvl w:val="0"/>
          <w:numId w:val="11"/>
        </w:numPr>
        <w:spacing w:after="0"/>
        <w:jc w:val="both"/>
        <w:rPr>
          <w:rFonts w:ascii="Times New Roman" w:hAnsi="Times New Roman"/>
          <w:sz w:val="24"/>
          <w:szCs w:val="24"/>
          <w:lang w:eastAsia="sk-SK"/>
        </w:rPr>
      </w:pPr>
      <w:r w:rsidRPr="004A5B11">
        <w:rPr>
          <w:rFonts w:ascii="Times New Roman" w:hAnsi="Times New Roman"/>
          <w:sz w:val="24"/>
          <w:szCs w:val="24"/>
          <w:lang w:eastAsia="sk-SK"/>
        </w:rPr>
        <w:t>okruh zameraný na správne stravovanie</w:t>
      </w:r>
      <w:r w:rsidR="00587125" w:rsidRPr="004A5B11">
        <w:rPr>
          <w:rFonts w:ascii="Times New Roman" w:hAnsi="Times New Roman"/>
          <w:sz w:val="24"/>
          <w:szCs w:val="24"/>
          <w:lang w:eastAsia="sk-SK"/>
        </w:rPr>
        <w:t xml:space="preserve"> - o</w:t>
      </w:r>
      <w:r w:rsidR="00587125" w:rsidRPr="004A5B11">
        <w:rPr>
          <w:rFonts w:ascii="Times New Roman" w:hAnsi="Times New Roman"/>
          <w:sz w:val="24"/>
          <w:szCs w:val="24"/>
        </w:rPr>
        <w:t xml:space="preserve">zdravovať stravovacie návyky detí, zapojiť rodičov do ich </w:t>
      </w:r>
      <w:r w:rsidR="004A5B11" w:rsidRPr="004A5B11">
        <w:rPr>
          <w:rFonts w:ascii="Times New Roman" w:hAnsi="Times New Roman"/>
          <w:sz w:val="24"/>
          <w:szCs w:val="24"/>
        </w:rPr>
        <w:t>implementáciu v rodine</w:t>
      </w:r>
      <w:r w:rsidR="00587125" w:rsidRPr="004A5B11">
        <w:rPr>
          <w:rFonts w:ascii="Times New Roman" w:hAnsi="Times New Roman"/>
          <w:sz w:val="24"/>
          <w:szCs w:val="24"/>
        </w:rPr>
        <w:t xml:space="preserve">  a eliminovať nevhodné </w:t>
      </w:r>
      <w:r w:rsidR="004A5B11" w:rsidRPr="004A5B11">
        <w:rPr>
          <w:rFonts w:ascii="Times New Roman" w:hAnsi="Times New Roman"/>
          <w:sz w:val="24"/>
          <w:szCs w:val="24"/>
        </w:rPr>
        <w:t xml:space="preserve">stravovacie </w:t>
      </w:r>
      <w:r w:rsidR="00587125" w:rsidRPr="004A5B11">
        <w:rPr>
          <w:rFonts w:ascii="Times New Roman" w:hAnsi="Times New Roman"/>
          <w:sz w:val="24"/>
          <w:szCs w:val="24"/>
        </w:rPr>
        <w:t>návyky</w:t>
      </w:r>
      <w:r w:rsidR="004A5B11" w:rsidRPr="004A5B11">
        <w:rPr>
          <w:rFonts w:ascii="Times New Roman" w:hAnsi="Times New Roman"/>
          <w:sz w:val="24"/>
          <w:szCs w:val="24"/>
        </w:rPr>
        <w:t xml:space="preserve"> detí </w:t>
      </w:r>
    </w:p>
    <w:p w:rsidR="00CD3D41" w:rsidRPr="004A5B11" w:rsidRDefault="00CD3D41" w:rsidP="00CD3D41">
      <w:pPr>
        <w:pStyle w:val="Odsekzoznamu"/>
        <w:numPr>
          <w:ilvl w:val="0"/>
          <w:numId w:val="11"/>
        </w:numPr>
        <w:spacing w:after="0"/>
        <w:jc w:val="both"/>
        <w:rPr>
          <w:rFonts w:ascii="Times New Roman" w:hAnsi="Times New Roman"/>
          <w:sz w:val="24"/>
          <w:szCs w:val="24"/>
          <w:lang w:eastAsia="sk-SK"/>
        </w:rPr>
      </w:pPr>
      <w:r w:rsidRPr="004A5B11">
        <w:rPr>
          <w:rFonts w:ascii="Times New Roman" w:hAnsi="Times New Roman"/>
          <w:sz w:val="24"/>
          <w:szCs w:val="24"/>
          <w:lang w:eastAsia="sk-SK"/>
        </w:rPr>
        <w:t>okruh zameraný</w:t>
      </w:r>
      <w:r w:rsidR="00364FCE" w:rsidRPr="004A5B11">
        <w:rPr>
          <w:rFonts w:ascii="Times New Roman" w:hAnsi="Times New Roman"/>
          <w:sz w:val="24"/>
          <w:szCs w:val="24"/>
          <w:lang w:eastAsia="sk-SK"/>
        </w:rPr>
        <w:t xml:space="preserve"> zameraná na telesné zdravie – organizujeme okrem štandardných aktivít zameraných na rozvoj fyzického zdravia predplavecký výcvik, výcvik korčuľovania, lyžiarsky výcvik, tanečno-pohybovú prípravu, saunovanie detí počas zimných mesiacov.</w:t>
      </w:r>
    </w:p>
    <w:p w:rsidR="00364FCE" w:rsidRPr="00587125" w:rsidRDefault="00364FCE" w:rsidP="00CD3D41">
      <w:pPr>
        <w:pStyle w:val="Odsekzoznamu"/>
        <w:numPr>
          <w:ilvl w:val="0"/>
          <w:numId w:val="11"/>
        </w:numPr>
        <w:spacing w:after="0"/>
        <w:jc w:val="both"/>
        <w:rPr>
          <w:rFonts w:ascii="Times New Roman" w:hAnsi="Times New Roman"/>
          <w:sz w:val="24"/>
          <w:szCs w:val="24"/>
          <w:lang w:eastAsia="sk-SK"/>
        </w:rPr>
      </w:pPr>
      <w:r>
        <w:rPr>
          <w:rFonts w:ascii="Times New Roman" w:hAnsi="Times New Roman"/>
          <w:sz w:val="24"/>
          <w:szCs w:val="24"/>
          <w:lang w:eastAsia="sk-SK"/>
        </w:rPr>
        <w:t>okruh zameraný na psychické zdravie</w:t>
      </w:r>
      <w:r w:rsidR="00587125">
        <w:rPr>
          <w:rFonts w:ascii="Times New Roman" w:hAnsi="Times New Roman"/>
          <w:sz w:val="24"/>
          <w:szCs w:val="24"/>
          <w:lang w:eastAsia="sk-SK"/>
        </w:rPr>
        <w:t xml:space="preserve"> -</w:t>
      </w:r>
      <w:r w:rsidR="00587125" w:rsidRPr="00587125">
        <w:rPr>
          <w:rFonts w:ascii="Times New Roman" w:hAnsi="Times New Roman"/>
          <w:sz w:val="24"/>
          <w:szCs w:val="24"/>
        </w:rPr>
        <w:t xml:space="preserve">vytvárať podmienky na nerušenú prácu učiteliek, deťom dať možnosť realizovať svoje túžby s prihliadnutím na ich momentálnu náladu, a tak predchádzať prejavom neuróz. </w:t>
      </w:r>
    </w:p>
    <w:p w:rsidR="00364FCE" w:rsidRPr="00587125" w:rsidRDefault="00364FCE" w:rsidP="00CD3D41">
      <w:pPr>
        <w:pStyle w:val="Odsekzoznamu"/>
        <w:numPr>
          <w:ilvl w:val="0"/>
          <w:numId w:val="11"/>
        </w:numPr>
        <w:spacing w:after="0"/>
        <w:jc w:val="both"/>
        <w:rPr>
          <w:rFonts w:ascii="Times New Roman" w:hAnsi="Times New Roman"/>
          <w:sz w:val="24"/>
          <w:szCs w:val="24"/>
          <w:lang w:eastAsia="sk-SK"/>
        </w:rPr>
      </w:pPr>
      <w:r>
        <w:rPr>
          <w:rFonts w:ascii="Times New Roman" w:hAnsi="Times New Roman"/>
          <w:sz w:val="24"/>
          <w:szCs w:val="24"/>
          <w:lang w:eastAsia="sk-SK"/>
        </w:rPr>
        <w:t>okruh zameraný na sociálne zdravie</w:t>
      </w:r>
      <w:r w:rsidR="00587125">
        <w:rPr>
          <w:rFonts w:ascii="Times New Roman" w:hAnsi="Times New Roman"/>
          <w:sz w:val="24"/>
          <w:szCs w:val="24"/>
          <w:lang w:eastAsia="sk-SK"/>
        </w:rPr>
        <w:t xml:space="preserve"> –</w:t>
      </w:r>
      <w:r w:rsidR="00587125" w:rsidRPr="00587125">
        <w:rPr>
          <w:rFonts w:ascii="Times New Roman" w:hAnsi="Times New Roman"/>
          <w:sz w:val="24"/>
          <w:szCs w:val="24"/>
        </w:rPr>
        <w:t>snažíme sa vytvárať harmonické prostredie, atmosféru dôvery a rodinného prostredia na všetkých úrovniach komunikácie.</w:t>
      </w:r>
    </w:p>
    <w:p w:rsidR="00364FCE" w:rsidRPr="00CD3D41" w:rsidRDefault="00364FCE" w:rsidP="00CD3D41">
      <w:pPr>
        <w:pStyle w:val="Odsekzoznamu"/>
        <w:numPr>
          <w:ilvl w:val="0"/>
          <w:numId w:val="11"/>
        </w:numPr>
        <w:spacing w:after="0"/>
        <w:jc w:val="both"/>
        <w:rPr>
          <w:rFonts w:ascii="Times New Roman" w:hAnsi="Times New Roman"/>
          <w:sz w:val="24"/>
          <w:szCs w:val="24"/>
          <w:lang w:eastAsia="sk-SK"/>
        </w:rPr>
      </w:pPr>
      <w:r>
        <w:rPr>
          <w:rFonts w:ascii="Times New Roman" w:hAnsi="Times New Roman"/>
          <w:sz w:val="24"/>
          <w:szCs w:val="24"/>
          <w:lang w:eastAsia="sk-SK"/>
        </w:rPr>
        <w:t>okruh zameraný na environmentálne zdravie</w:t>
      </w:r>
      <w:r w:rsidR="00587125">
        <w:rPr>
          <w:rFonts w:ascii="Times New Roman" w:hAnsi="Times New Roman"/>
          <w:sz w:val="24"/>
          <w:szCs w:val="24"/>
          <w:lang w:eastAsia="sk-SK"/>
        </w:rPr>
        <w:t xml:space="preserve"> – snažíme sa zlepšovať životné prostredie na pobyt detí v materskej škole a budovať kladný vzťah detí k životnému prostrediu okolo nás. Vytvárať podmienky na pochopenie toho čo je pre prírodu pozitívne a čo jej škodí.</w:t>
      </w:r>
    </w:p>
    <w:p w:rsidR="00035D26" w:rsidRPr="00BA0F1F" w:rsidRDefault="00035D26" w:rsidP="00BA0F1F">
      <w:pPr>
        <w:spacing w:after="0"/>
        <w:jc w:val="both"/>
        <w:rPr>
          <w:rFonts w:ascii="Times New Roman" w:hAnsi="Times New Roman"/>
          <w:sz w:val="24"/>
          <w:szCs w:val="24"/>
          <w:lang w:eastAsia="sk-SK"/>
        </w:rPr>
      </w:pPr>
    </w:p>
    <w:p w:rsidR="00CE4220" w:rsidRPr="00BA0F1F" w:rsidRDefault="00CE4220" w:rsidP="00BA0F1F">
      <w:pPr>
        <w:spacing w:after="0"/>
        <w:jc w:val="both"/>
        <w:rPr>
          <w:rFonts w:ascii="Times New Roman" w:hAnsi="Times New Roman"/>
          <w:sz w:val="24"/>
          <w:szCs w:val="24"/>
          <w:lang w:eastAsia="sk-SK"/>
        </w:rPr>
      </w:pPr>
    </w:p>
    <w:p w:rsidR="00035D26" w:rsidRPr="00BA0F1F" w:rsidRDefault="00035D26" w:rsidP="00BA0F1F">
      <w:pPr>
        <w:numPr>
          <w:ilvl w:val="0"/>
          <w:numId w:val="1"/>
        </w:numPr>
        <w:ind w:left="426"/>
        <w:jc w:val="both"/>
        <w:rPr>
          <w:rFonts w:ascii="Times New Roman" w:hAnsi="Times New Roman"/>
          <w:b/>
          <w:sz w:val="24"/>
          <w:szCs w:val="24"/>
        </w:rPr>
      </w:pPr>
      <w:r w:rsidRPr="00BA0F1F">
        <w:rPr>
          <w:rFonts w:ascii="Times New Roman" w:hAnsi="Times New Roman"/>
          <w:b/>
          <w:sz w:val="24"/>
          <w:szCs w:val="24"/>
        </w:rPr>
        <w:t>Starostlivosť o vonkajšie priestory detského ihriska a pozemku predškolského zariadenia</w:t>
      </w:r>
    </w:p>
    <w:p w:rsidR="00035D26" w:rsidRPr="00BA0F1F" w:rsidRDefault="00035D26" w:rsidP="00BA0F1F">
      <w:pPr>
        <w:spacing w:after="0"/>
        <w:jc w:val="both"/>
        <w:rPr>
          <w:rFonts w:ascii="Times New Roman" w:hAnsi="Times New Roman"/>
          <w:b/>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r>
      <w:r w:rsidR="00BD07FD" w:rsidRPr="00BA0F1F">
        <w:rPr>
          <w:rFonts w:ascii="Times New Roman" w:hAnsi="Times New Roman"/>
          <w:sz w:val="24"/>
          <w:szCs w:val="24"/>
        </w:rPr>
        <w:tab/>
      </w:r>
      <w:r w:rsidRPr="00BA0F1F">
        <w:rPr>
          <w:rFonts w:ascii="Times New Roman" w:hAnsi="Times New Roman"/>
          <w:sz w:val="24"/>
          <w:szCs w:val="24"/>
        </w:rPr>
        <w:t xml:space="preserve">Pozemok materskej školy je oplotený, má veľkosť </w:t>
      </w:r>
      <w:r w:rsidR="00CE4220" w:rsidRPr="00BA0F1F">
        <w:rPr>
          <w:rFonts w:ascii="Times New Roman" w:hAnsi="Times New Roman"/>
          <w:sz w:val="24"/>
          <w:szCs w:val="24"/>
        </w:rPr>
        <w:t>3 159</w:t>
      </w:r>
      <w:r w:rsidRPr="00BA0F1F">
        <w:rPr>
          <w:rFonts w:ascii="Times New Roman" w:hAnsi="Times New Roman"/>
          <w:sz w:val="24"/>
          <w:szCs w:val="24"/>
        </w:rPr>
        <w:t xml:space="preserve"> m². </w:t>
      </w:r>
      <w:r w:rsidR="00CE4220" w:rsidRPr="00BA0F1F">
        <w:rPr>
          <w:rFonts w:ascii="Times New Roman" w:hAnsi="Times New Roman"/>
          <w:sz w:val="24"/>
          <w:szCs w:val="24"/>
        </w:rPr>
        <w:t>Sú</w:t>
      </w:r>
      <w:r w:rsidRPr="00BA0F1F">
        <w:rPr>
          <w:rFonts w:ascii="Times New Roman" w:hAnsi="Times New Roman"/>
          <w:sz w:val="24"/>
          <w:szCs w:val="24"/>
        </w:rPr>
        <w:t xml:space="preserve"> zriadené </w:t>
      </w:r>
      <w:r w:rsidR="00CE4220" w:rsidRPr="00BA0F1F">
        <w:rPr>
          <w:rFonts w:ascii="Times New Roman" w:hAnsi="Times New Roman"/>
          <w:sz w:val="24"/>
          <w:szCs w:val="24"/>
        </w:rPr>
        <w:t>dve</w:t>
      </w:r>
      <w:r w:rsidRPr="00BA0F1F">
        <w:rPr>
          <w:rFonts w:ascii="Times New Roman" w:hAnsi="Times New Roman"/>
          <w:sz w:val="24"/>
          <w:szCs w:val="24"/>
        </w:rPr>
        <w:t xml:space="preserve"> pieskovisk</w:t>
      </w:r>
      <w:r w:rsidR="00CE4220" w:rsidRPr="00BA0F1F">
        <w:rPr>
          <w:rFonts w:ascii="Times New Roman" w:hAnsi="Times New Roman"/>
          <w:sz w:val="24"/>
          <w:szCs w:val="24"/>
        </w:rPr>
        <w:t>á</w:t>
      </w:r>
      <w:r w:rsidRPr="00BA0F1F">
        <w:rPr>
          <w:rFonts w:ascii="Times New Roman" w:hAnsi="Times New Roman"/>
          <w:sz w:val="24"/>
          <w:szCs w:val="24"/>
        </w:rPr>
        <w:t xml:space="preserve"> s plochou </w:t>
      </w:r>
      <w:r w:rsidR="00CE4220" w:rsidRPr="00BA0F1F">
        <w:rPr>
          <w:rFonts w:ascii="Times New Roman" w:hAnsi="Times New Roman"/>
          <w:sz w:val="24"/>
          <w:szCs w:val="24"/>
        </w:rPr>
        <w:t>210</w:t>
      </w:r>
      <w:r w:rsidRPr="00BA0F1F">
        <w:rPr>
          <w:rFonts w:ascii="Times New Roman" w:hAnsi="Times New Roman"/>
          <w:sz w:val="24"/>
          <w:szCs w:val="24"/>
        </w:rPr>
        <w:t xml:space="preserve"> m², preliezačky rôzneho typu, hojdačky,</w:t>
      </w:r>
      <w:r w:rsidR="00CE4220" w:rsidRPr="00BA0F1F">
        <w:rPr>
          <w:rFonts w:ascii="Times New Roman" w:hAnsi="Times New Roman"/>
          <w:sz w:val="24"/>
          <w:szCs w:val="24"/>
        </w:rPr>
        <w:t xml:space="preserve"> detský kolotoč,dve terasy s plochou 1 704m</w:t>
      </w:r>
      <w:r w:rsidR="00CE4220" w:rsidRPr="00BA0F1F">
        <w:rPr>
          <w:rFonts w:ascii="Times New Roman" w:hAnsi="Times New Roman"/>
          <w:sz w:val="24"/>
          <w:szCs w:val="24"/>
          <w:vertAlign w:val="superscript"/>
        </w:rPr>
        <w:t>2 .</w:t>
      </w:r>
      <w:r w:rsidR="00CE4220" w:rsidRPr="00BA0F1F">
        <w:rPr>
          <w:rFonts w:ascii="Times New Roman" w:hAnsi="Times New Roman"/>
          <w:sz w:val="24"/>
          <w:szCs w:val="24"/>
        </w:rPr>
        <w:t xml:space="preserve">. </w:t>
      </w:r>
      <w:r w:rsidRPr="00BA0F1F">
        <w:rPr>
          <w:rFonts w:ascii="Times New Roman" w:hAnsi="Times New Roman"/>
          <w:sz w:val="24"/>
          <w:szCs w:val="24"/>
        </w:rPr>
        <w:t xml:space="preserve">Ostatná časť pozemku je zatrávnená. </w:t>
      </w:r>
      <w:r w:rsidR="00CE4220" w:rsidRPr="00BA0F1F">
        <w:rPr>
          <w:rFonts w:ascii="Times New Roman" w:hAnsi="Times New Roman"/>
          <w:sz w:val="24"/>
          <w:szCs w:val="24"/>
        </w:rPr>
        <w:t xml:space="preserve">Prevádzkový </w:t>
      </w:r>
      <w:r w:rsidR="00CE4220" w:rsidRPr="00BA0F1F">
        <w:rPr>
          <w:rFonts w:ascii="Times New Roman" w:hAnsi="Times New Roman"/>
          <w:sz w:val="24"/>
          <w:szCs w:val="24"/>
        </w:rPr>
        <w:lastRenderedPageBreak/>
        <w:t>zamestnanec</w:t>
      </w:r>
      <w:r w:rsidRPr="00BA0F1F">
        <w:rPr>
          <w:rFonts w:ascii="Times New Roman" w:hAnsi="Times New Roman"/>
          <w:sz w:val="24"/>
          <w:szCs w:val="24"/>
        </w:rPr>
        <w:t>zodpovedá za pravidelné čistenie, prekopávanie, prehrabávanie a polievanie pieskoviska</w:t>
      </w:r>
      <w:r w:rsidR="00CE4220" w:rsidRPr="00BA0F1F">
        <w:rPr>
          <w:rFonts w:ascii="Times New Roman" w:hAnsi="Times New Roman"/>
          <w:sz w:val="24"/>
          <w:szCs w:val="24"/>
        </w:rPr>
        <w:t>. V letných mesiacov polieva pieskovisko podľa potreby denne.</w:t>
      </w:r>
    </w:p>
    <w:p w:rsidR="00CE4220" w:rsidRPr="00BA0F1F" w:rsidRDefault="00035D26" w:rsidP="00BA0F1F">
      <w:pPr>
        <w:tabs>
          <w:tab w:val="left" w:pos="284"/>
        </w:tabs>
        <w:autoSpaceDE w:val="0"/>
        <w:autoSpaceDN w:val="0"/>
        <w:adjustRightInd w:val="0"/>
        <w:spacing w:after="0"/>
        <w:jc w:val="both"/>
        <w:rPr>
          <w:rFonts w:ascii="Times New Roman" w:hAnsi="Times New Roman"/>
          <w:sz w:val="24"/>
          <w:szCs w:val="24"/>
        </w:rPr>
      </w:pPr>
      <w:r w:rsidRPr="00BA0F1F">
        <w:rPr>
          <w:rFonts w:ascii="Times New Roman" w:hAnsi="Times New Roman"/>
          <w:sz w:val="24"/>
          <w:szCs w:val="24"/>
        </w:rPr>
        <w:tab/>
      </w:r>
      <w:r w:rsidR="00BD07FD" w:rsidRPr="00BA0F1F">
        <w:rPr>
          <w:rFonts w:ascii="Times New Roman" w:hAnsi="Times New Roman"/>
          <w:sz w:val="24"/>
          <w:szCs w:val="24"/>
        </w:rPr>
        <w:tab/>
      </w:r>
      <w:r w:rsidRPr="00BA0F1F">
        <w:rPr>
          <w:rFonts w:ascii="Times New Roman" w:hAnsi="Times New Roman"/>
          <w:sz w:val="24"/>
          <w:szCs w:val="24"/>
        </w:rPr>
        <w:t>Hracie a športové plochy počas sezóny pravidelne čistí, polieva pitnou vodou prevádzkový zamestnanec</w:t>
      </w:r>
      <w:r w:rsidR="00CE4220" w:rsidRPr="00BA0F1F">
        <w:rPr>
          <w:rFonts w:ascii="Times New Roman" w:hAnsi="Times New Roman"/>
          <w:sz w:val="24"/>
          <w:szCs w:val="24"/>
        </w:rPr>
        <w:t>.Kosenie trávy a orezávanie stromov v areáli materskej školy zabezpečuje dodávateľskou firmou Oddelenie životného prostredia Miestneho úradu mestskej časti Bratislava-Petržalka, Kutlíkova 17, 852 12 Bratislava.</w:t>
      </w:r>
      <w:r w:rsidR="00BD07FD" w:rsidRPr="00BA0F1F">
        <w:rPr>
          <w:rFonts w:ascii="Times New Roman" w:hAnsi="Times New Roman"/>
          <w:sz w:val="24"/>
          <w:szCs w:val="24"/>
        </w:rPr>
        <w:t xml:space="preserve"> Firma zabezpečuje aj odvoz pokosenej trávy a spadnutého lístia. Jednoduché denné  upratovanie ako aj vyhrabávanie trávnatých plôch, zbytkov lístia, polievanie, zametanie, vykonávajú prevádzkový zamestnanci školy.</w:t>
      </w:r>
    </w:p>
    <w:p w:rsidR="00BD07FD"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NewRomanPSMT" w:hAnsi="TimesNewRomanPSMT" w:cs="TimesNewRomanPSMT"/>
          <w:sz w:val="24"/>
          <w:szCs w:val="24"/>
          <w:lang w:eastAsia="sk-SK"/>
        </w:rPr>
        <w:tab/>
      </w:r>
      <w:r w:rsidR="00BD07FD" w:rsidRPr="00BA0F1F">
        <w:rPr>
          <w:rFonts w:ascii="TimesNewRomanPSMT" w:hAnsi="TimesNewRomanPSMT" w:cs="TimesNewRomanPSMT"/>
          <w:sz w:val="24"/>
          <w:szCs w:val="24"/>
          <w:lang w:eastAsia="sk-SK"/>
        </w:rPr>
        <w:tab/>
      </w:r>
      <w:r w:rsidRPr="00BA0F1F">
        <w:rPr>
          <w:rFonts w:ascii="Times New Roman" w:hAnsi="Times New Roman"/>
          <w:sz w:val="24"/>
          <w:szCs w:val="24"/>
          <w:lang w:eastAsia="sk-SK"/>
        </w:rPr>
        <w:t>Preliezačky a hojdačky sú vyhotovené z kovového materiálu</w:t>
      </w:r>
      <w:r w:rsidR="00BD07FD" w:rsidRPr="00BA0F1F">
        <w:rPr>
          <w:rFonts w:ascii="Times New Roman" w:hAnsi="Times New Roman"/>
          <w:sz w:val="24"/>
          <w:szCs w:val="24"/>
          <w:lang w:eastAsia="sk-SK"/>
        </w:rPr>
        <w:t>, dreva i plastu</w:t>
      </w:r>
      <w:r w:rsidRPr="00BA0F1F">
        <w:rPr>
          <w:rFonts w:ascii="Times New Roman" w:hAnsi="Times New Roman"/>
          <w:sz w:val="24"/>
          <w:szCs w:val="24"/>
          <w:lang w:eastAsia="sk-SK"/>
        </w:rPr>
        <w:t>. Nátery sa obnovujú každý školský rok</w:t>
      </w:r>
      <w:r w:rsidR="00BD07FD" w:rsidRPr="00BA0F1F">
        <w:rPr>
          <w:rFonts w:ascii="Times New Roman" w:hAnsi="Times New Roman"/>
          <w:sz w:val="24"/>
          <w:szCs w:val="24"/>
          <w:lang w:eastAsia="sk-SK"/>
        </w:rPr>
        <w:t>. Údržbu vykonáva SSŠaŠZP Bohrova1, 851 01 Bratislava a svojpomocne v spolupráci so zákonnými zástupcami detí.</w:t>
      </w:r>
      <w:r w:rsidRPr="00BA0F1F">
        <w:rPr>
          <w:rFonts w:ascii="Times New Roman" w:hAnsi="Times New Roman"/>
          <w:sz w:val="24"/>
          <w:szCs w:val="24"/>
          <w:lang w:eastAsia="sk-SK"/>
        </w:rPr>
        <w:t xml:space="preserve"> Na bezpečnosť pohybu detí po preliezačkách a hojdačkách dozerá pedagogický dozor.</w:t>
      </w:r>
    </w:p>
    <w:p w:rsidR="00035D26" w:rsidRDefault="00035D26" w:rsidP="00BA0F1F">
      <w:pPr>
        <w:tabs>
          <w:tab w:val="left" w:pos="284"/>
        </w:tabs>
        <w:autoSpaceDE w:val="0"/>
        <w:autoSpaceDN w:val="0"/>
        <w:adjustRightInd w:val="0"/>
        <w:spacing w:after="0"/>
        <w:jc w:val="both"/>
        <w:rPr>
          <w:rFonts w:ascii="Times New Roman" w:hAnsi="Times New Roman"/>
          <w:sz w:val="24"/>
          <w:szCs w:val="24"/>
        </w:rPr>
      </w:pPr>
    </w:p>
    <w:p w:rsidR="00035D26" w:rsidRPr="000D21F2" w:rsidRDefault="00035D26" w:rsidP="000D21F2">
      <w:pPr>
        <w:pStyle w:val="Odsekzoznamu"/>
        <w:numPr>
          <w:ilvl w:val="0"/>
          <w:numId w:val="1"/>
        </w:numPr>
        <w:spacing w:after="0"/>
        <w:jc w:val="both"/>
        <w:rPr>
          <w:rFonts w:ascii="Times New Roman" w:hAnsi="Times New Roman"/>
          <w:b/>
          <w:sz w:val="24"/>
          <w:szCs w:val="24"/>
        </w:rPr>
      </w:pPr>
      <w:r w:rsidRPr="000D21F2">
        <w:rPr>
          <w:rFonts w:ascii="Times New Roman" w:hAnsi="Times New Roman"/>
          <w:b/>
          <w:sz w:val="24"/>
          <w:szCs w:val="24"/>
        </w:rPr>
        <w:t>Skladovanie a manipulácia s posteľnou bielizňou, frekvencia jej výmeny</w:t>
      </w:r>
    </w:p>
    <w:p w:rsidR="00035D26" w:rsidRPr="00BA0F1F" w:rsidRDefault="00035D26" w:rsidP="00BA0F1F">
      <w:pPr>
        <w:spacing w:after="0"/>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Týždenne sa zabezpečuje výmena uterákov</w:t>
      </w:r>
      <w:r w:rsidR="00A316B3" w:rsidRPr="00BA0F1F">
        <w:rPr>
          <w:rFonts w:ascii="Times New Roman" w:hAnsi="Times New Roman"/>
          <w:sz w:val="24"/>
          <w:szCs w:val="24"/>
        </w:rPr>
        <w:t xml:space="preserve"> (ktoré sú majetkom materskej školy)</w:t>
      </w:r>
      <w:r w:rsidR="00BD07FD" w:rsidRPr="00BA0F1F">
        <w:rPr>
          <w:rFonts w:ascii="Times New Roman" w:hAnsi="Times New Roman"/>
          <w:sz w:val="24"/>
          <w:szCs w:val="24"/>
        </w:rPr>
        <w:t xml:space="preserve">prevádzkovými zamestnancami a výmena </w:t>
      </w:r>
      <w:r w:rsidRPr="00BA0F1F">
        <w:rPr>
          <w:rFonts w:ascii="Times New Roman" w:hAnsi="Times New Roman"/>
          <w:sz w:val="24"/>
          <w:szCs w:val="24"/>
        </w:rPr>
        <w:t> pyžamiek detí prostredníc</w:t>
      </w:r>
      <w:r w:rsidR="00BD07FD" w:rsidRPr="00BA0F1F">
        <w:rPr>
          <w:rFonts w:ascii="Times New Roman" w:hAnsi="Times New Roman"/>
          <w:sz w:val="24"/>
          <w:szCs w:val="24"/>
        </w:rPr>
        <w:t xml:space="preserve">tvom rodičov. </w:t>
      </w:r>
      <w:r w:rsidR="00A316B3" w:rsidRPr="00BA0F1F">
        <w:rPr>
          <w:rFonts w:ascii="Times New Roman" w:hAnsi="Times New Roman"/>
          <w:sz w:val="24"/>
          <w:szCs w:val="24"/>
        </w:rPr>
        <w:t xml:space="preserve">Uteráky sú prané prevádzkovými zamestnancami v práčovni materskej školy. </w:t>
      </w:r>
      <w:r w:rsidR="00BD07FD" w:rsidRPr="00BA0F1F">
        <w:rPr>
          <w:rFonts w:ascii="Times New Roman" w:hAnsi="Times New Roman"/>
          <w:sz w:val="24"/>
          <w:szCs w:val="24"/>
        </w:rPr>
        <w:t>Z</w:t>
      </w:r>
      <w:r w:rsidRPr="00BA0F1F">
        <w:rPr>
          <w:rFonts w:ascii="Times New Roman" w:hAnsi="Times New Roman"/>
          <w:sz w:val="24"/>
          <w:szCs w:val="24"/>
        </w:rPr>
        <w:t xml:space="preserve">a kontrolu zodpovedá riaditeľka materskej školy. </w:t>
      </w:r>
      <w:r w:rsidR="00A316B3" w:rsidRPr="00BA0F1F">
        <w:rPr>
          <w:rFonts w:ascii="Times New Roman" w:hAnsi="Times New Roman"/>
          <w:sz w:val="24"/>
          <w:szCs w:val="24"/>
        </w:rPr>
        <w:t xml:space="preserve"> Každé dieťa ma z predškolského zariadenia zapožičané 2 kusy posteľnej bielizne. </w:t>
      </w:r>
      <w:r w:rsidRPr="00BA0F1F">
        <w:rPr>
          <w:rFonts w:ascii="Times New Roman" w:hAnsi="Times New Roman"/>
          <w:sz w:val="24"/>
          <w:szCs w:val="24"/>
        </w:rPr>
        <w:t xml:space="preserve">Posteľná bielizeň sa mení raz za </w:t>
      </w:r>
      <w:r w:rsidR="00BD07FD" w:rsidRPr="00BA0F1F">
        <w:rPr>
          <w:rFonts w:ascii="Times New Roman" w:hAnsi="Times New Roman"/>
          <w:sz w:val="24"/>
          <w:szCs w:val="24"/>
        </w:rPr>
        <w:t xml:space="preserve">tri týždne, prevádzkovými zamestnancami jej pranie je zabezpečené externým dodávateľom </w:t>
      </w:r>
      <w:r w:rsidR="00A316B3" w:rsidRPr="00BA0F1F">
        <w:rPr>
          <w:rFonts w:ascii="Times New Roman" w:hAnsi="Times New Roman"/>
          <w:sz w:val="24"/>
          <w:szCs w:val="24"/>
        </w:rPr>
        <w:t xml:space="preserve"> firmou PRAMAG, Táborská 16, 821 04 Bratislava. </w:t>
      </w:r>
      <w:r w:rsidRPr="00BA0F1F">
        <w:rPr>
          <w:rFonts w:ascii="Times New Roman" w:hAnsi="Times New Roman"/>
          <w:sz w:val="24"/>
          <w:szCs w:val="24"/>
        </w:rPr>
        <w:t>Zodpovedná je riaditeľka školy.</w:t>
      </w:r>
    </w:p>
    <w:p w:rsidR="0043592D" w:rsidRPr="00BA0F1F" w:rsidRDefault="0043592D" w:rsidP="00BA0F1F">
      <w:pPr>
        <w:tabs>
          <w:tab w:val="left" w:pos="284"/>
        </w:tabs>
        <w:spacing w:after="0"/>
        <w:jc w:val="both"/>
        <w:rPr>
          <w:rFonts w:ascii="Times New Roman" w:hAnsi="Times New Roman"/>
          <w:sz w:val="24"/>
          <w:szCs w:val="24"/>
        </w:rPr>
      </w:pPr>
    </w:p>
    <w:p w:rsidR="00035D26" w:rsidRPr="00BA0F1F" w:rsidRDefault="00035D26" w:rsidP="00BA0F1F">
      <w:pPr>
        <w:spacing w:after="0"/>
        <w:jc w:val="both"/>
        <w:rPr>
          <w:rFonts w:ascii="Times New Roman" w:hAnsi="Times New Roman"/>
          <w:sz w:val="24"/>
          <w:szCs w:val="24"/>
        </w:rPr>
      </w:pPr>
    </w:p>
    <w:p w:rsidR="000740E9" w:rsidRDefault="00035D26" w:rsidP="00BA0F1F">
      <w:pPr>
        <w:numPr>
          <w:ilvl w:val="0"/>
          <w:numId w:val="1"/>
        </w:numPr>
        <w:spacing w:after="0"/>
        <w:ind w:left="426"/>
        <w:jc w:val="both"/>
        <w:rPr>
          <w:rFonts w:ascii="Times New Roman" w:hAnsi="Times New Roman"/>
          <w:b/>
          <w:sz w:val="24"/>
          <w:szCs w:val="24"/>
        </w:rPr>
      </w:pPr>
      <w:r w:rsidRPr="00BA0F1F">
        <w:rPr>
          <w:rFonts w:ascii="Times New Roman" w:hAnsi="Times New Roman"/>
          <w:b/>
          <w:sz w:val="24"/>
          <w:szCs w:val="24"/>
        </w:rPr>
        <w:t>Zneškodňovanie tuhého a tekutého odpadu</w:t>
      </w:r>
    </w:p>
    <w:p w:rsidR="000740E9" w:rsidRDefault="000740E9" w:rsidP="000740E9">
      <w:pPr>
        <w:spacing w:after="0"/>
        <w:jc w:val="both"/>
        <w:rPr>
          <w:rFonts w:ascii="Times New Roman" w:hAnsi="Times New Roman"/>
          <w:b/>
          <w:sz w:val="24"/>
          <w:szCs w:val="24"/>
        </w:rPr>
      </w:pPr>
    </w:p>
    <w:p w:rsidR="000740E9" w:rsidRDefault="000740E9" w:rsidP="000740E9">
      <w:pPr>
        <w:spacing w:after="0"/>
        <w:jc w:val="both"/>
        <w:rPr>
          <w:rFonts w:ascii="Times New Roman" w:hAnsi="Times New Roman"/>
          <w:b/>
          <w:sz w:val="24"/>
          <w:szCs w:val="24"/>
        </w:rPr>
      </w:pPr>
    </w:p>
    <w:p w:rsidR="00035D26" w:rsidRPr="000740E9" w:rsidRDefault="00035D26" w:rsidP="000740E9">
      <w:pPr>
        <w:spacing w:after="0"/>
        <w:ind w:firstLine="426"/>
        <w:jc w:val="both"/>
        <w:rPr>
          <w:rFonts w:ascii="Times New Roman" w:hAnsi="Times New Roman"/>
          <w:b/>
          <w:sz w:val="24"/>
          <w:szCs w:val="24"/>
        </w:rPr>
      </w:pPr>
      <w:r w:rsidRPr="000740E9">
        <w:rPr>
          <w:rFonts w:ascii="Times New Roman" w:hAnsi="Times New Roman"/>
          <w:sz w:val="24"/>
          <w:szCs w:val="24"/>
        </w:rPr>
        <w:t xml:space="preserve">  Komunálny odpad z miestností predškolského</w:t>
      </w:r>
      <w:r w:rsidR="00D67984" w:rsidRPr="000740E9">
        <w:rPr>
          <w:rFonts w:ascii="Times New Roman" w:hAnsi="Times New Roman"/>
          <w:sz w:val="24"/>
          <w:szCs w:val="24"/>
        </w:rPr>
        <w:t xml:space="preserve"> zariadenia (tried, šatní, spoločných priestorov, WC) </w:t>
      </w:r>
      <w:r w:rsidRPr="000740E9">
        <w:rPr>
          <w:rFonts w:ascii="Times New Roman" w:hAnsi="Times New Roman"/>
          <w:sz w:val="24"/>
          <w:szCs w:val="24"/>
        </w:rPr>
        <w:t>vyn</w:t>
      </w:r>
      <w:r w:rsidR="00D67984" w:rsidRPr="000740E9">
        <w:rPr>
          <w:rFonts w:ascii="Times New Roman" w:hAnsi="Times New Roman"/>
          <w:sz w:val="24"/>
          <w:szCs w:val="24"/>
        </w:rPr>
        <w:t xml:space="preserve">ášajú prevádzkové </w:t>
      </w:r>
      <w:r w:rsidR="0043592D" w:rsidRPr="000740E9">
        <w:rPr>
          <w:rFonts w:ascii="Times New Roman" w:hAnsi="Times New Roman"/>
          <w:sz w:val="24"/>
          <w:szCs w:val="24"/>
        </w:rPr>
        <w:t>zamestnankyne</w:t>
      </w:r>
      <w:r w:rsidRPr="000740E9">
        <w:rPr>
          <w:rFonts w:ascii="Times New Roman" w:hAnsi="Times New Roman"/>
          <w:sz w:val="24"/>
          <w:szCs w:val="24"/>
        </w:rPr>
        <w:t xml:space="preserve"> do odpadových nádob, ktoré sú umiestnené na vonkajšom stanovišti v samostatnej časti pred areálom. Po vyprázdnení sa nádoby umývajú a následne dezinfikujú podľa uvedeného návodu. Vyprázdňovanie vonkajších odpadových nádob zabezpečuje  </w:t>
      </w:r>
      <w:r w:rsidR="00D67984" w:rsidRPr="000740E9">
        <w:rPr>
          <w:rFonts w:ascii="Times New Roman" w:hAnsi="Times New Roman"/>
          <w:sz w:val="24"/>
          <w:szCs w:val="24"/>
        </w:rPr>
        <w:t>firma OLO a.s., Bazová 6, 824 74 Bratislava dva</w:t>
      </w:r>
      <w:r w:rsidRPr="000740E9">
        <w:rPr>
          <w:rFonts w:ascii="Times New Roman" w:hAnsi="Times New Roman"/>
          <w:sz w:val="24"/>
          <w:szCs w:val="24"/>
        </w:rPr>
        <w:t>krát do</w:t>
      </w:r>
      <w:r w:rsidR="00D67984" w:rsidRPr="000740E9">
        <w:rPr>
          <w:rFonts w:ascii="Times New Roman" w:hAnsi="Times New Roman"/>
          <w:sz w:val="24"/>
          <w:szCs w:val="24"/>
        </w:rPr>
        <w:t xml:space="preserve"> týždňa.</w:t>
      </w:r>
      <w:r w:rsidR="0043592D" w:rsidRPr="000740E9">
        <w:rPr>
          <w:rFonts w:ascii="Times New Roman" w:hAnsi="Times New Roman"/>
          <w:sz w:val="24"/>
          <w:szCs w:val="24"/>
        </w:rPr>
        <w:t xml:space="preserve">Čistenie a dezinfekciu odpadových nádob zabezpečuje firma OLOa.s. </w:t>
      </w:r>
      <w:r w:rsidRPr="000740E9">
        <w:rPr>
          <w:rFonts w:ascii="Times New Roman" w:hAnsi="Times New Roman"/>
          <w:sz w:val="24"/>
          <w:szCs w:val="24"/>
          <w:lang w:eastAsia="sk-SK"/>
        </w:rPr>
        <w:t xml:space="preserve">Okrem toho sa v materskej škole separuje iný odpad – papier, </w:t>
      </w:r>
      <w:r w:rsidR="00D67984" w:rsidRPr="000740E9">
        <w:rPr>
          <w:rFonts w:ascii="Times New Roman" w:hAnsi="Times New Roman"/>
          <w:sz w:val="24"/>
          <w:szCs w:val="24"/>
          <w:lang w:eastAsia="sk-SK"/>
        </w:rPr>
        <w:t>plasty a</w:t>
      </w:r>
      <w:r w:rsidRPr="000740E9">
        <w:rPr>
          <w:rFonts w:ascii="Times New Roman" w:hAnsi="Times New Roman"/>
          <w:sz w:val="24"/>
          <w:szCs w:val="24"/>
          <w:lang w:eastAsia="sk-SK"/>
        </w:rPr>
        <w:t xml:space="preserve"> sklo. </w:t>
      </w:r>
      <w:r w:rsidRPr="000740E9">
        <w:rPr>
          <w:rFonts w:ascii="Times New Roman" w:hAnsi="Times New Roman"/>
          <w:sz w:val="24"/>
          <w:szCs w:val="24"/>
        </w:rPr>
        <w:t xml:space="preserve">Za čistenie zodpovedá </w:t>
      </w:r>
      <w:r w:rsidR="00D67984" w:rsidRPr="000740E9">
        <w:rPr>
          <w:rFonts w:ascii="Times New Roman" w:hAnsi="Times New Roman"/>
          <w:sz w:val="24"/>
          <w:szCs w:val="24"/>
        </w:rPr>
        <w:t>prevádzková pracovníčka.</w:t>
      </w:r>
    </w:p>
    <w:p w:rsidR="00035D26" w:rsidRPr="00BA0F1F" w:rsidRDefault="00035D26" w:rsidP="00BA0F1F">
      <w:pPr>
        <w:tabs>
          <w:tab w:val="left" w:pos="284"/>
        </w:tabs>
        <w:spacing w:after="0"/>
        <w:jc w:val="both"/>
        <w:rPr>
          <w:rFonts w:ascii="Times New Roman" w:hAnsi="Times New Roman"/>
          <w:sz w:val="24"/>
          <w:szCs w:val="24"/>
          <w:lang w:eastAsia="sk-SK"/>
        </w:rPr>
      </w:pPr>
    </w:p>
    <w:p w:rsidR="0043592D" w:rsidRPr="00BA0F1F" w:rsidRDefault="0043592D" w:rsidP="00BA0F1F">
      <w:pPr>
        <w:tabs>
          <w:tab w:val="left" w:pos="284"/>
        </w:tabs>
        <w:spacing w:after="0"/>
        <w:jc w:val="both"/>
        <w:rPr>
          <w:rFonts w:ascii="Times New Roman" w:hAnsi="Times New Roman"/>
          <w:sz w:val="24"/>
          <w:szCs w:val="24"/>
          <w:lang w:eastAsia="sk-SK"/>
        </w:rPr>
      </w:pPr>
    </w:p>
    <w:p w:rsidR="00035D26" w:rsidRPr="00BA0F1F" w:rsidRDefault="00035D26" w:rsidP="00BA0F1F">
      <w:pPr>
        <w:numPr>
          <w:ilvl w:val="0"/>
          <w:numId w:val="1"/>
        </w:numPr>
        <w:spacing w:after="0"/>
        <w:ind w:left="426"/>
        <w:jc w:val="both"/>
        <w:rPr>
          <w:rFonts w:ascii="Times New Roman" w:hAnsi="Times New Roman"/>
          <w:b/>
          <w:sz w:val="24"/>
          <w:szCs w:val="24"/>
        </w:rPr>
      </w:pPr>
      <w:r w:rsidRPr="00BA0F1F">
        <w:rPr>
          <w:rFonts w:ascii="Times New Roman" w:hAnsi="Times New Roman"/>
          <w:b/>
          <w:sz w:val="24"/>
          <w:szCs w:val="24"/>
        </w:rPr>
        <w:t>Pokyny pre zamestnancov materskej školy</w:t>
      </w:r>
    </w:p>
    <w:p w:rsidR="00035D26" w:rsidRPr="00BA0F1F" w:rsidRDefault="00035D26" w:rsidP="00BA0F1F">
      <w:pPr>
        <w:spacing w:after="0"/>
        <w:jc w:val="both"/>
        <w:rPr>
          <w:rFonts w:ascii="Times New Roman" w:hAnsi="Times New Roman"/>
          <w:b/>
          <w:sz w:val="24"/>
          <w:szCs w:val="24"/>
        </w:rPr>
      </w:pPr>
    </w:p>
    <w:p w:rsidR="00035D26" w:rsidRDefault="00BA0F1F" w:rsidP="00BA0F1F">
      <w:pPr>
        <w:tabs>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Za vytvorenie bezpečnostných a hygienických podmienok na výchovu a zdravý vývoj detí a za počet detí prijatých do predškolského zariadenia zodpovedá riaditeľ.  Za bezpečnosť a ochranu zdravia dieťaťa v materskej škole , pri všetkých činnostiach a aktivitách i mimo areálu materskej školy zodpovedajú pedagogický zamestnanci a predškolského zariadenia v čase od prevzatia dieťaťa od jeho zákonného zástupcu až do odovzdania dieťaťa zákonnému zástupcovi alebo ním písomne splnomocnenej osobe</w:t>
      </w:r>
      <w:r w:rsidR="00E90795">
        <w:rPr>
          <w:rFonts w:ascii="Times New Roman" w:hAnsi="Times New Roman"/>
          <w:sz w:val="24"/>
          <w:szCs w:val="24"/>
        </w:rPr>
        <w:t xml:space="preserve"> či inému pedagogickému zamestnancovi.</w:t>
      </w:r>
      <w:r>
        <w:rPr>
          <w:rFonts w:ascii="Times New Roman" w:hAnsi="Times New Roman"/>
          <w:sz w:val="24"/>
          <w:szCs w:val="24"/>
        </w:rPr>
        <w:t xml:space="preserve"> Pedagóg taktiež zodpovedá za to, že nepustí dieťa domov samé. </w:t>
      </w:r>
    </w:p>
    <w:p w:rsidR="00BA0F1F" w:rsidRDefault="00BA0F1F" w:rsidP="00BA0F1F">
      <w:pPr>
        <w:tabs>
          <w:tab w:val="left" w:pos="284"/>
        </w:tabs>
        <w:jc w:val="both"/>
        <w:rPr>
          <w:rFonts w:ascii="Times New Roman" w:hAnsi="Times New Roman"/>
          <w:sz w:val="24"/>
          <w:szCs w:val="24"/>
        </w:rPr>
      </w:pPr>
      <w:r>
        <w:rPr>
          <w:rFonts w:ascii="Times New Roman" w:hAnsi="Times New Roman"/>
          <w:sz w:val="24"/>
          <w:szCs w:val="24"/>
        </w:rPr>
        <w:t>Zákonný zástupca plne zodpovedá za bezpečný príchod a odchod dieťaťa z materskej školy. Osobne odovzdá dieťa pedagógovi, ktorý od neho dieťa preberie.</w:t>
      </w:r>
    </w:p>
    <w:p w:rsidR="00035D26"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lastRenderedPageBreak/>
        <w:t>Každý zamestnanec je povinný pri príchode do zamestnania zapísať sa do knihy dochádzky.</w:t>
      </w:r>
    </w:p>
    <w:p w:rsidR="00E90795" w:rsidRDefault="00E90795" w:rsidP="00BA0F1F">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Je zakázané počas priamej práce s deťmi učiteľku vyrušovať hocijakým spôsobom. Má zakázané odchádzať od detí a nechať ich bez dozoru. V prípade nutnosti požiada prevádzkovú pracovníčku aby na potrebný čas zotrvala v triede.</w:t>
      </w:r>
    </w:p>
    <w:p w:rsidR="00E90795" w:rsidRDefault="00E90795" w:rsidP="00BA0F1F">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V prípade neprítomnosti učiteľky, ktorá pracuje ráno sa deti rovnomerne rozdelia do ostatných tried tak, aby počet detí bol v súlade s vyhláškou o predškolských zariadeniach.</w:t>
      </w:r>
    </w:p>
    <w:p w:rsidR="00E90795" w:rsidRDefault="00E90795" w:rsidP="00BA0F1F">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Ak nenastúpi učiteľka na odpoludňajšiu zmenu a počet detí je v triede vyšší ako 14, učiteľka z danej triedy ostáva pracovať celý deň. Od nasledujúceho dňa zabezpečí riaditeľka zastupovanie. </w:t>
      </w:r>
    </w:p>
    <w:p w:rsidR="00E90795" w:rsidRPr="00BA0F1F" w:rsidRDefault="00E90795" w:rsidP="00BA0F1F">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O všetkých zmenách </w:t>
      </w:r>
      <w:r w:rsidR="00D01BE2">
        <w:rPr>
          <w:rFonts w:ascii="Times New Roman" w:hAnsi="Times New Roman"/>
          <w:sz w:val="24"/>
          <w:szCs w:val="24"/>
        </w:rPr>
        <w:t>počas pracovnej zmeny musí byť informovaná riaditeľka (zastupovanie, návšteva lekára, výmena služby...)</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Opustenie pracoviska je dovolené len s podpísanou priepustkou, ktorú si potom zamestnanec  pripojí ku svojej mesačnej dochádzke. </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Pre plynulú prevádzku zariadenia je každý zamestnanec povinný vopred nahlásiť známu neprítomnosť v práci. </w:t>
      </w:r>
    </w:p>
    <w:p w:rsidR="00035D26"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Materská škola je otvorená od </w:t>
      </w:r>
      <w:r w:rsidR="00E90795">
        <w:rPr>
          <w:rFonts w:ascii="Times New Roman" w:hAnsi="Times New Roman"/>
          <w:sz w:val="24"/>
          <w:szCs w:val="24"/>
        </w:rPr>
        <w:t>6,15</w:t>
      </w:r>
      <w:r w:rsidRPr="00BA0F1F">
        <w:rPr>
          <w:rFonts w:ascii="Times New Roman" w:hAnsi="Times New Roman"/>
          <w:sz w:val="24"/>
          <w:szCs w:val="24"/>
        </w:rPr>
        <w:t xml:space="preserve"> hod, kedy sa deti schádzajú v</w:t>
      </w:r>
      <w:r w:rsidR="00D01BE2">
        <w:rPr>
          <w:rFonts w:ascii="Times New Roman" w:hAnsi="Times New Roman"/>
          <w:sz w:val="24"/>
          <w:szCs w:val="24"/>
        </w:rPr>
        <w:t> </w:t>
      </w:r>
      <w:r w:rsidR="00E90795">
        <w:rPr>
          <w:rFonts w:ascii="Times New Roman" w:hAnsi="Times New Roman"/>
          <w:sz w:val="24"/>
          <w:szCs w:val="24"/>
        </w:rPr>
        <w:t>herni</w:t>
      </w:r>
      <w:r w:rsidR="00D01BE2">
        <w:rPr>
          <w:rFonts w:ascii="Times New Roman" w:hAnsi="Times New Roman"/>
          <w:sz w:val="24"/>
          <w:szCs w:val="24"/>
        </w:rPr>
        <w:t>, odkiaľ si ich postupne podľa časového rozvrhu preberajú triedne učiteľky.</w:t>
      </w:r>
    </w:p>
    <w:p w:rsidR="00D01BE2" w:rsidRDefault="00D01BE2" w:rsidP="00BA0F1F">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Popoludní po 16,15hod. sa odovzdávajú deti z triedy žabiek do triedy lienok a z triedy mravčekov do triedy včielok. Po 16,45hod. sa deti schádzajú v herni, kde za ne zodpovedá učiteľka, ktorá má konečnú zmenu. </w:t>
      </w:r>
    </w:p>
    <w:p w:rsidR="003518C8" w:rsidRPr="00BA0F1F" w:rsidRDefault="003518C8" w:rsidP="00BA0F1F">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Učiteľky si odovzdávajú deti písomne, na základe zodpovedajúceho stavu s podpisom odovzdávajúceho a preberajúceho učiteľa.</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V starostlivosti o zdravie, hygienu a bezpečnosť detí sa zamestnanci zariadenia riadia všeobecne záväznými právnymi predpismi.</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Pedagogické zamestnankyne dodržiavajú hygienické zásady, hygienu pedagogického procesu a riadia sa predpismi na zaistenie bezpečnosti a ochrany zdravia pri práci a výchove. Vedú k dodržiavaniu týchto zásad aj zverené deti. </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Sú povinné oznámiť riaditeľke školy nedostatky a závady, ktoré by mohli ohroziť bezpečnosť, alebo zdravie pri práci. </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Činnosť riadia tak, aby predchádzali možným úrazom </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Pedagogickí  i prevádzkoví zamestnanci sa starajú o zabezpečenie trvalého dozoru nad zverenými deťmi.</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Pedagóg od detí neodchádza ani počas spánku, dbá na primerané oblečenie a odpočinok vo vyvetranej miestnosti. </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Za dodržiavanie hygieny priestorov MŠ a ochranu zdravia detí zodpovedajú aj prevádzkoví zamestnanci v rozsahu im určenej pracovnej náplne. </w:t>
      </w:r>
    </w:p>
    <w:p w:rsidR="00035D26" w:rsidRPr="00BA0F1F" w:rsidRDefault="00035D26" w:rsidP="00BA0F1F">
      <w:pPr>
        <w:numPr>
          <w:ilvl w:val="0"/>
          <w:numId w:val="4"/>
        </w:numPr>
        <w:spacing w:after="0"/>
        <w:ind w:left="284" w:hanging="284"/>
        <w:jc w:val="both"/>
        <w:rPr>
          <w:rFonts w:ascii="Times New Roman" w:hAnsi="Times New Roman"/>
          <w:sz w:val="24"/>
          <w:szCs w:val="24"/>
        </w:rPr>
      </w:pPr>
      <w:r w:rsidRPr="00BA0F1F">
        <w:rPr>
          <w:rFonts w:ascii="Times New Roman" w:hAnsi="Times New Roman"/>
          <w:sz w:val="24"/>
          <w:szCs w:val="24"/>
        </w:rPr>
        <w:t xml:space="preserve">Ochrana spoločného a osobného majetku i bezpečnosti detí je </w:t>
      </w:r>
      <w:r w:rsidR="00E90795">
        <w:rPr>
          <w:rFonts w:ascii="Times New Roman" w:hAnsi="Times New Roman"/>
          <w:sz w:val="24"/>
          <w:szCs w:val="24"/>
        </w:rPr>
        <w:t>zaistená bezpečnostnými zámkami na budove materskej školy.</w:t>
      </w:r>
    </w:p>
    <w:p w:rsidR="00035D26" w:rsidRPr="00BA0F1F" w:rsidRDefault="00035D26" w:rsidP="00BA0F1F">
      <w:pPr>
        <w:spacing w:after="0"/>
        <w:jc w:val="both"/>
        <w:rPr>
          <w:rFonts w:ascii="Times New Roman" w:hAnsi="Times New Roman"/>
          <w:sz w:val="24"/>
          <w:szCs w:val="24"/>
        </w:rPr>
      </w:pPr>
    </w:p>
    <w:p w:rsidR="00035D26" w:rsidRPr="000D6CEC" w:rsidRDefault="00035D26" w:rsidP="00BA0F1F">
      <w:pPr>
        <w:numPr>
          <w:ilvl w:val="0"/>
          <w:numId w:val="1"/>
        </w:numPr>
        <w:tabs>
          <w:tab w:val="left" w:pos="284"/>
        </w:tabs>
        <w:spacing w:after="0"/>
        <w:ind w:left="426"/>
        <w:jc w:val="both"/>
        <w:rPr>
          <w:rFonts w:ascii="Times New Roman" w:hAnsi="Times New Roman"/>
          <w:b/>
          <w:sz w:val="24"/>
          <w:szCs w:val="24"/>
        </w:rPr>
      </w:pPr>
      <w:r w:rsidRPr="000D6CEC">
        <w:rPr>
          <w:rFonts w:ascii="Times New Roman" w:hAnsi="Times New Roman"/>
          <w:b/>
          <w:sz w:val="24"/>
          <w:szCs w:val="24"/>
        </w:rPr>
        <w:t>Pokyny pre návštevníkov</w:t>
      </w:r>
    </w:p>
    <w:p w:rsidR="00035D26" w:rsidRPr="00BA0F1F" w:rsidRDefault="00035D26" w:rsidP="00BA0F1F">
      <w:pPr>
        <w:tabs>
          <w:tab w:val="left" w:pos="284"/>
        </w:tabs>
        <w:spacing w:after="0"/>
        <w:jc w:val="both"/>
        <w:rPr>
          <w:rFonts w:ascii="Times New Roman" w:hAnsi="Times New Roman"/>
          <w:sz w:val="24"/>
          <w:szCs w:val="24"/>
        </w:rPr>
      </w:pPr>
    </w:p>
    <w:p w:rsidR="00035D26" w:rsidRPr="00BA0F1F" w:rsidRDefault="00035D26" w:rsidP="00BA0F1F">
      <w:pPr>
        <w:tabs>
          <w:tab w:val="left" w:pos="284"/>
        </w:tabs>
        <w:spacing w:after="0"/>
        <w:jc w:val="both"/>
        <w:rPr>
          <w:rFonts w:ascii="Times New Roman" w:hAnsi="Times New Roman"/>
          <w:sz w:val="24"/>
          <w:szCs w:val="24"/>
          <w:lang w:eastAsia="sk-SK"/>
        </w:rPr>
      </w:pPr>
      <w:r w:rsidRPr="00BA0F1F">
        <w:rPr>
          <w:rFonts w:ascii="Times New Roman" w:hAnsi="Times New Roman"/>
          <w:sz w:val="24"/>
          <w:szCs w:val="24"/>
          <w:lang w:eastAsia="sk-SK"/>
        </w:rPr>
        <w:tab/>
      </w:r>
      <w:r w:rsidRPr="00BA0F1F">
        <w:rPr>
          <w:rFonts w:ascii="Times New Roman" w:hAnsi="Times New Roman"/>
          <w:sz w:val="24"/>
          <w:szCs w:val="24"/>
        </w:rPr>
        <w:t>Do zariadenia môže vstúpiť len rodič alebo zákonný zástupca dieťaťa, tomuto je dieťa odovzdané. Pohyb cudzích osôb zariadení je vždy len so súhlasom riaditeľky a v sprievode zamestnancov zariadenia.</w:t>
      </w:r>
      <w:r w:rsidR="000740E9">
        <w:rPr>
          <w:rFonts w:ascii="Times New Roman" w:hAnsi="Times New Roman"/>
          <w:sz w:val="24"/>
          <w:szCs w:val="24"/>
        </w:rPr>
        <w:t xml:space="preserve"> Každý návštevník sa musí pri vstupe do budovy zapísať do zošita návštev. Pri odchode sa v zošite návštev odpíše. </w:t>
      </w:r>
      <w:r w:rsidRPr="00BA0F1F">
        <w:rPr>
          <w:rFonts w:ascii="Times New Roman" w:hAnsi="Times New Roman"/>
          <w:sz w:val="24"/>
          <w:szCs w:val="24"/>
          <w:lang w:eastAsia="sk-SK"/>
        </w:rPr>
        <w:t>Pre návštevníkov predškolského zariadenia platí vnútorný poriadok, ktorý je umiestnený na stene vstupnej chodby.</w:t>
      </w:r>
    </w:p>
    <w:p w:rsidR="000D6CEC" w:rsidRDefault="000740E9" w:rsidP="00BA0F1F">
      <w:pPr>
        <w:tabs>
          <w:tab w:val="left" w:pos="284"/>
        </w:tabs>
        <w:spacing w:after="0"/>
        <w:jc w:val="both"/>
        <w:rPr>
          <w:rFonts w:ascii="Times New Roman" w:hAnsi="Times New Roman"/>
          <w:sz w:val="24"/>
          <w:szCs w:val="24"/>
          <w:lang w:eastAsia="sk-SK"/>
        </w:rPr>
      </w:pPr>
      <w:r>
        <w:rPr>
          <w:rFonts w:ascii="Times New Roman" w:hAnsi="Times New Roman"/>
          <w:sz w:val="24"/>
          <w:szCs w:val="24"/>
          <w:lang w:eastAsia="sk-SK"/>
        </w:rPr>
        <w:tab/>
        <w:t xml:space="preserve">Rodičia sú s opatreniami na zabezpečenie ochrany zdravia detí v čase pobytu detí v materskej škole priebežne oboznamovaní na schôdzach rodičovskej rady a na začiatku </w:t>
      </w:r>
      <w:r>
        <w:rPr>
          <w:rFonts w:ascii="Times New Roman" w:hAnsi="Times New Roman"/>
          <w:sz w:val="24"/>
          <w:szCs w:val="24"/>
          <w:lang w:eastAsia="sk-SK"/>
        </w:rPr>
        <w:lastRenderedPageBreak/>
        <w:t xml:space="preserve">školského roka na triednych aktívoch rodičovského združenia. </w:t>
      </w:r>
      <w:r w:rsidR="000D6CEC">
        <w:rPr>
          <w:rFonts w:ascii="Times New Roman" w:hAnsi="Times New Roman"/>
          <w:sz w:val="24"/>
          <w:szCs w:val="24"/>
          <w:lang w:eastAsia="sk-SK"/>
        </w:rPr>
        <w:t>Oznam o hodinách pre styk s verejnosťou je zverejnený na informačnej tabuli a na webe školy.</w:t>
      </w:r>
    </w:p>
    <w:p w:rsidR="000D6CEC" w:rsidRDefault="000D6CEC" w:rsidP="00BA0F1F">
      <w:pPr>
        <w:tabs>
          <w:tab w:val="left" w:pos="284"/>
        </w:tabs>
        <w:spacing w:after="0"/>
        <w:jc w:val="both"/>
        <w:rPr>
          <w:rFonts w:ascii="Times New Roman" w:hAnsi="Times New Roman"/>
          <w:sz w:val="24"/>
          <w:szCs w:val="24"/>
          <w:lang w:eastAsia="sk-SK"/>
        </w:rPr>
      </w:pPr>
    </w:p>
    <w:p w:rsidR="00035D26" w:rsidRPr="00BA0F1F" w:rsidRDefault="00035D26" w:rsidP="00BA0F1F">
      <w:pPr>
        <w:tabs>
          <w:tab w:val="left" w:pos="284"/>
        </w:tabs>
        <w:spacing w:after="0"/>
        <w:jc w:val="both"/>
        <w:rPr>
          <w:rFonts w:ascii="Times New Roman" w:hAnsi="Times New Roman"/>
          <w:sz w:val="24"/>
          <w:szCs w:val="24"/>
          <w:lang w:eastAsia="sk-SK"/>
        </w:rPr>
      </w:pPr>
    </w:p>
    <w:p w:rsidR="00035D26" w:rsidRDefault="00035D26" w:rsidP="00BA0F1F">
      <w:pPr>
        <w:numPr>
          <w:ilvl w:val="0"/>
          <w:numId w:val="1"/>
        </w:numPr>
        <w:spacing w:after="0"/>
        <w:ind w:left="284" w:hanging="284"/>
        <w:jc w:val="both"/>
        <w:rPr>
          <w:rFonts w:ascii="Times New Roman" w:hAnsi="Times New Roman"/>
          <w:b/>
          <w:sz w:val="24"/>
          <w:szCs w:val="24"/>
        </w:rPr>
      </w:pPr>
      <w:r w:rsidRPr="00BA0F1F">
        <w:rPr>
          <w:rFonts w:ascii="Times New Roman" w:hAnsi="Times New Roman"/>
          <w:b/>
          <w:sz w:val="24"/>
          <w:szCs w:val="24"/>
        </w:rPr>
        <w:t xml:space="preserve">Plán opatrení pre prípad mimoriadnych udalostí a havárií, vrátane telefónnych čísel tiesňových volaní a zoznamu najdôležitejších inštitúcií </w:t>
      </w:r>
    </w:p>
    <w:p w:rsidR="000D6CEC" w:rsidRDefault="000D6CEC" w:rsidP="000D6CEC">
      <w:pPr>
        <w:spacing w:after="0"/>
        <w:jc w:val="both"/>
        <w:rPr>
          <w:rFonts w:ascii="Times New Roman" w:hAnsi="Times New Roman"/>
          <w:b/>
          <w:sz w:val="24"/>
          <w:szCs w:val="24"/>
        </w:rPr>
      </w:pPr>
    </w:p>
    <w:p w:rsidR="000D6CEC" w:rsidRPr="000D6CEC" w:rsidRDefault="000D6CEC" w:rsidP="000D6CEC">
      <w:pPr>
        <w:spacing w:after="0"/>
        <w:ind w:left="284" w:firstLine="424"/>
        <w:jc w:val="both"/>
        <w:rPr>
          <w:rFonts w:ascii="Times New Roman" w:hAnsi="Times New Roman"/>
          <w:sz w:val="24"/>
          <w:szCs w:val="24"/>
        </w:rPr>
      </w:pPr>
      <w:r w:rsidRPr="000D6CEC">
        <w:rPr>
          <w:rFonts w:ascii="Times New Roman" w:hAnsi="Times New Roman"/>
          <w:sz w:val="24"/>
          <w:szCs w:val="24"/>
        </w:rPr>
        <w:t>Revízie protipožiarnych zariadení, elektrozariadenia, bleskozvodov zabezpečuje podľa plánu revízií v zá</w:t>
      </w:r>
      <w:r>
        <w:rPr>
          <w:rFonts w:ascii="Times New Roman" w:hAnsi="Times New Roman"/>
          <w:sz w:val="24"/>
          <w:szCs w:val="24"/>
        </w:rPr>
        <w:t>k</w:t>
      </w:r>
      <w:r w:rsidRPr="000D6CEC">
        <w:rPr>
          <w:rFonts w:ascii="Times New Roman" w:hAnsi="Times New Roman"/>
          <w:sz w:val="24"/>
          <w:szCs w:val="24"/>
        </w:rPr>
        <w:t>onom stanovených lehotách SSŠaŠZ, Bohrova 1, 851 01 Bratislava</w:t>
      </w:r>
      <w:r>
        <w:rPr>
          <w:rFonts w:ascii="Times New Roman" w:hAnsi="Times New Roman"/>
          <w:sz w:val="24"/>
          <w:szCs w:val="24"/>
        </w:rPr>
        <w:t xml:space="preserve"> dodávateľským spôsobom.</w:t>
      </w:r>
    </w:p>
    <w:p w:rsidR="00035D26" w:rsidRPr="000D6CEC" w:rsidRDefault="00035D26" w:rsidP="00BA0F1F">
      <w:pPr>
        <w:spacing w:after="0"/>
        <w:jc w:val="both"/>
        <w:rPr>
          <w:rFonts w:ascii="Times New Roman" w:hAnsi="Times New Roman"/>
          <w:sz w:val="24"/>
          <w:szCs w:val="24"/>
        </w:rPr>
      </w:pPr>
    </w:p>
    <w:p w:rsidR="00035D26" w:rsidRPr="00BA0F1F"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ab/>
        <w:t>V prípade nebezpečenstva musia zamestnanci i deti rýchlo, a čo najbezpečnejšie opustiť priestory budovy. Únikové cesty a núdzové východy vedú čo najkratšou cestou na voľne priestranstvo alebo do bezpečného priestoru. Určené únikové cesty a núdzové východy sú označené značkami, trvanlivé a zreteľne čitateľné. Pri únikových značkách je umiestnený únikový plán.</w:t>
      </w:r>
    </w:p>
    <w:p w:rsidR="00035D26" w:rsidRDefault="00035D26" w:rsidP="00BA0F1F">
      <w:pPr>
        <w:tabs>
          <w:tab w:val="left" w:pos="284"/>
        </w:tabs>
        <w:autoSpaceDE w:val="0"/>
        <w:autoSpaceDN w:val="0"/>
        <w:adjustRightInd w:val="0"/>
        <w:spacing w:after="0"/>
        <w:jc w:val="both"/>
        <w:rPr>
          <w:rFonts w:ascii="Times New Roman" w:hAnsi="Times New Roman"/>
          <w:sz w:val="24"/>
          <w:szCs w:val="24"/>
          <w:lang w:eastAsia="sk-SK"/>
        </w:rPr>
      </w:pPr>
      <w:r w:rsidRPr="00BA0F1F">
        <w:rPr>
          <w:rFonts w:ascii="Times New Roman" w:hAnsi="Times New Roman"/>
          <w:sz w:val="24"/>
          <w:szCs w:val="24"/>
          <w:lang w:eastAsia="sk-SK"/>
        </w:rPr>
        <w:tab/>
        <w:t xml:space="preserve">V materskej škole je spracovaná kompletná dokumentácia protipožiarnej ochrany. Zamestnanci školy sú pravidelne školení. </w:t>
      </w:r>
      <w:r w:rsidR="000D6CEC">
        <w:rPr>
          <w:rFonts w:ascii="Times New Roman" w:hAnsi="Times New Roman"/>
          <w:sz w:val="24"/>
          <w:szCs w:val="24"/>
          <w:lang w:eastAsia="sk-SK"/>
        </w:rPr>
        <w:t xml:space="preserve"> V  materskej škole sú </w:t>
      </w:r>
      <w:r w:rsidRPr="00BA0F1F">
        <w:rPr>
          <w:rFonts w:ascii="Times New Roman" w:hAnsi="Times New Roman"/>
          <w:sz w:val="24"/>
          <w:szCs w:val="24"/>
          <w:lang w:eastAsia="sk-SK"/>
        </w:rPr>
        <w:t>označené požiarno-evakuačné plány, únikové cesty a je stanovená protipožiarna hliadka. Škola má zabezpečený dostatok hasiacich prístrojov v zmysle platnej legislatívy. Hasiace prístroje sú na určených miestach. Zamestnanci školy sú zodpovední za dodržiavanie predpisov PO.</w:t>
      </w:r>
    </w:p>
    <w:p w:rsidR="000D6CEC" w:rsidRPr="00BA0F1F" w:rsidRDefault="000D6CEC" w:rsidP="00BA0F1F">
      <w:pPr>
        <w:tabs>
          <w:tab w:val="left" w:pos="284"/>
        </w:tabs>
        <w:autoSpaceDE w:val="0"/>
        <w:autoSpaceDN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ab/>
        <w:t>V prípade chemického, fyzikálneho, biologického a iného ohrozenia sa riaditeľ materskej školy riadi pokynmi Krízového riadenia Obvodného úradu.</w:t>
      </w:r>
    </w:p>
    <w:p w:rsidR="00035D26" w:rsidRPr="00BA0F1F"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r>
    </w:p>
    <w:p w:rsidR="004C2ACF" w:rsidRPr="00BA0F1F" w:rsidRDefault="004C2ACF" w:rsidP="004C2ACF">
      <w:pPr>
        <w:spacing w:after="0"/>
        <w:jc w:val="both"/>
        <w:rPr>
          <w:rFonts w:ascii="Times New Roman" w:hAnsi="Times New Roman"/>
          <w:b/>
          <w:color w:val="000000"/>
          <w:sz w:val="24"/>
          <w:szCs w:val="24"/>
        </w:rPr>
      </w:pPr>
      <w:r w:rsidRPr="00BA0F1F">
        <w:rPr>
          <w:rFonts w:ascii="Times New Roman" w:hAnsi="Times New Roman"/>
          <w:b/>
          <w:color w:val="000000"/>
          <w:sz w:val="24"/>
          <w:szCs w:val="24"/>
        </w:rPr>
        <w:t>Telefónne čísla tiesňových volaní:</w:t>
      </w:r>
    </w:p>
    <w:p w:rsidR="004C2ACF" w:rsidRPr="00BA0F1F" w:rsidRDefault="00035D26" w:rsidP="000D6CEC">
      <w:pPr>
        <w:tabs>
          <w:tab w:val="left" w:pos="284"/>
        </w:tabs>
        <w:spacing w:after="0"/>
        <w:jc w:val="both"/>
        <w:rPr>
          <w:rFonts w:ascii="Times New Roman" w:hAnsi="Times New Roman"/>
          <w:sz w:val="24"/>
          <w:szCs w:val="24"/>
        </w:rPr>
      </w:pPr>
      <w:r w:rsidRPr="00BA0F1F">
        <w:rPr>
          <w:rFonts w:ascii="Times New Roman" w:hAnsi="Times New Roman"/>
          <w:sz w:val="24"/>
          <w:szCs w:val="24"/>
        </w:rPr>
        <w:tab/>
      </w:r>
    </w:p>
    <w:tbl>
      <w:tblPr>
        <w:tblStyle w:val="Mriekatabuky"/>
        <w:tblW w:w="0" w:type="auto"/>
        <w:tblLook w:val="04A0"/>
      </w:tblPr>
      <w:tblGrid>
        <w:gridCol w:w="4606"/>
        <w:gridCol w:w="4606"/>
      </w:tblGrid>
      <w:tr w:rsidR="004C2ACF" w:rsidTr="004C2ACF">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color w:val="000000"/>
                <w:sz w:val="24"/>
                <w:szCs w:val="24"/>
              </w:rPr>
              <w:t xml:space="preserve">Rýchla lekárska pomoc                                            </w:t>
            </w:r>
          </w:p>
        </w:tc>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155</w:t>
            </w:r>
          </w:p>
        </w:tc>
      </w:tr>
      <w:tr w:rsidR="004C2ACF" w:rsidTr="004C2ACF">
        <w:tc>
          <w:tcPr>
            <w:tcW w:w="4606" w:type="dxa"/>
          </w:tcPr>
          <w:p w:rsidR="004C2ACF" w:rsidRPr="00F64FDA" w:rsidRDefault="004C2ACF" w:rsidP="004C2ACF">
            <w:pPr>
              <w:tabs>
                <w:tab w:val="left" w:pos="284"/>
              </w:tabs>
              <w:jc w:val="both"/>
              <w:rPr>
                <w:rFonts w:ascii="Times New Roman" w:hAnsi="Times New Roman"/>
                <w:b/>
                <w:sz w:val="24"/>
                <w:szCs w:val="24"/>
              </w:rPr>
            </w:pPr>
            <w:r w:rsidRPr="00F64FDA">
              <w:rPr>
                <w:rFonts w:ascii="Times New Roman" w:hAnsi="Times New Roman"/>
                <w:b/>
                <w:sz w:val="24"/>
                <w:szCs w:val="24"/>
              </w:rPr>
              <w:t>Hlásenie požiaru</w:t>
            </w:r>
          </w:p>
        </w:tc>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150</w:t>
            </w:r>
          </w:p>
        </w:tc>
      </w:tr>
      <w:tr w:rsidR="004C2ACF" w:rsidTr="004C2ACF">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Polícia</w:t>
            </w:r>
          </w:p>
        </w:tc>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158</w:t>
            </w:r>
          </w:p>
        </w:tc>
      </w:tr>
      <w:tr w:rsidR="004C2ACF" w:rsidTr="004C2ACF">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Linka tiesňového volania</w:t>
            </w:r>
          </w:p>
        </w:tc>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112</w:t>
            </w:r>
          </w:p>
        </w:tc>
      </w:tr>
      <w:tr w:rsidR="004C2ACF" w:rsidTr="004C2ACF">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Pohotovostná služba elektrárne</w:t>
            </w:r>
          </w:p>
        </w:tc>
        <w:tc>
          <w:tcPr>
            <w:tcW w:w="4606" w:type="dxa"/>
          </w:tcPr>
          <w:p w:rsidR="004C2ACF" w:rsidRPr="00F64FDA" w:rsidRDefault="004C2ACF" w:rsidP="004C2ACF">
            <w:pPr>
              <w:tabs>
                <w:tab w:val="left" w:pos="284"/>
              </w:tabs>
              <w:jc w:val="both"/>
              <w:rPr>
                <w:rFonts w:ascii="Times New Roman" w:hAnsi="Times New Roman"/>
                <w:b/>
                <w:sz w:val="24"/>
                <w:szCs w:val="24"/>
              </w:rPr>
            </w:pPr>
            <w:r w:rsidRPr="00F64FDA">
              <w:rPr>
                <w:rFonts w:ascii="Times New Roman" w:hAnsi="Times New Roman"/>
                <w:b/>
                <w:sz w:val="24"/>
                <w:szCs w:val="24"/>
              </w:rPr>
              <w:t>0800 111 562</w:t>
            </w:r>
          </w:p>
        </w:tc>
      </w:tr>
      <w:tr w:rsidR="004C2ACF" w:rsidTr="004C2ACF">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Pohotovostná služby plynárne</w:t>
            </w:r>
          </w:p>
        </w:tc>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0800 111 727</w:t>
            </w:r>
          </w:p>
        </w:tc>
      </w:tr>
      <w:tr w:rsidR="004C2ACF" w:rsidTr="004C2ACF">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Pohotovostná služba vodárne</w:t>
            </w:r>
          </w:p>
        </w:tc>
        <w:tc>
          <w:tcPr>
            <w:tcW w:w="4606" w:type="dxa"/>
          </w:tcPr>
          <w:p w:rsidR="004C2ACF" w:rsidRPr="00F64FDA" w:rsidRDefault="004C2ACF" w:rsidP="000D6CEC">
            <w:pPr>
              <w:tabs>
                <w:tab w:val="left" w:pos="284"/>
              </w:tabs>
              <w:jc w:val="both"/>
              <w:rPr>
                <w:rFonts w:ascii="Times New Roman" w:hAnsi="Times New Roman"/>
                <w:b/>
                <w:sz w:val="24"/>
                <w:szCs w:val="24"/>
              </w:rPr>
            </w:pPr>
            <w:r w:rsidRPr="00F64FDA">
              <w:rPr>
                <w:rFonts w:ascii="Times New Roman" w:hAnsi="Times New Roman"/>
                <w:b/>
                <w:sz w:val="24"/>
                <w:szCs w:val="24"/>
              </w:rPr>
              <w:t xml:space="preserve">033 791 </w:t>
            </w:r>
            <w:r w:rsidR="00F64FDA" w:rsidRPr="00F64FDA">
              <w:rPr>
                <w:rFonts w:ascii="Times New Roman" w:hAnsi="Times New Roman"/>
                <w:b/>
                <w:sz w:val="24"/>
                <w:szCs w:val="24"/>
              </w:rPr>
              <w:t>0286-88</w:t>
            </w:r>
          </w:p>
        </w:tc>
      </w:tr>
    </w:tbl>
    <w:p w:rsidR="00035D26" w:rsidRPr="00BA0F1F" w:rsidRDefault="00035D26" w:rsidP="000D6CEC">
      <w:pPr>
        <w:tabs>
          <w:tab w:val="left" w:pos="284"/>
        </w:tabs>
        <w:spacing w:after="0"/>
        <w:jc w:val="both"/>
        <w:rPr>
          <w:rFonts w:ascii="Times New Roman" w:hAnsi="Times New Roman"/>
          <w:sz w:val="24"/>
          <w:szCs w:val="24"/>
        </w:rPr>
      </w:pPr>
    </w:p>
    <w:p w:rsidR="00035D26" w:rsidRPr="00BA0F1F" w:rsidRDefault="00035D26" w:rsidP="00BA0F1F">
      <w:pPr>
        <w:spacing w:after="0"/>
        <w:ind w:left="360"/>
        <w:jc w:val="both"/>
        <w:rPr>
          <w:rFonts w:ascii="Times New Roman" w:hAnsi="Times New Roman"/>
          <w:b/>
          <w:sz w:val="24"/>
          <w:szCs w:val="24"/>
        </w:rPr>
      </w:pPr>
    </w:p>
    <w:p w:rsidR="00035D26" w:rsidRPr="00BA0F1F" w:rsidRDefault="00035D26" w:rsidP="00BA0F1F">
      <w:pPr>
        <w:numPr>
          <w:ilvl w:val="0"/>
          <w:numId w:val="1"/>
        </w:numPr>
        <w:spacing w:after="0"/>
        <w:jc w:val="both"/>
        <w:rPr>
          <w:rFonts w:ascii="Times New Roman" w:hAnsi="Times New Roman"/>
          <w:b/>
          <w:sz w:val="24"/>
          <w:szCs w:val="24"/>
        </w:rPr>
      </w:pPr>
      <w:r w:rsidRPr="00BA0F1F">
        <w:rPr>
          <w:rFonts w:ascii="Times New Roman" w:hAnsi="Times New Roman"/>
          <w:b/>
          <w:sz w:val="24"/>
          <w:szCs w:val="24"/>
        </w:rPr>
        <w:t>Uplatňovanie zákona NR SR č. 377/2004 Z.z. o ochrane nefajčiarov a o zmene a doplnení niektorých zákonov v znení neskorších predpisov</w:t>
      </w:r>
    </w:p>
    <w:p w:rsidR="00035D26" w:rsidRPr="00BA0F1F" w:rsidRDefault="00035D26" w:rsidP="00BA0F1F">
      <w:pPr>
        <w:spacing w:after="0"/>
        <w:jc w:val="both"/>
        <w:rPr>
          <w:rFonts w:ascii="Times New Roman" w:hAnsi="Times New Roman"/>
          <w:sz w:val="24"/>
          <w:szCs w:val="24"/>
        </w:rPr>
      </w:pPr>
    </w:p>
    <w:p w:rsidR="00035D26" w:rsidRDefault="00035D26" w:rsidP="00BA0F1F">
      <w:pPr>
        <w:tabs>
          <w:tab w:val="left" w:pos="284"/>
        </w:tabs>
        <w:spacing w:after="0"/>
        <w:jc w:val="both"/>
        <w:rPr>
          <w:rFonts w:ascii="Times New Roman" w:hAnsi="Times New Roman"/>
          <w:sz w:val="24"/>
          <w:szCs w:val="24"/>
        </w:rPr>
      </w:pPr>
      <w:r w:rsidRPr="00BA0F1F">
        <w:rPr>
          <w:rFonts w:ascii="Times New Roman" w:hAnsi="Times New Roman"/>
          <w:sz w:val="24"/>
          <w:szCs w:val="24"/>
        </w:rPr>
        <w:tab/>
        <w:t>V materskej škole sa rešpektuje zákaz fajčenia. Na vstupe do budovy je umiestnené na  viditeľnom mieste bezpečnostné a zdravotné označenie zákazu fajčenia</w:t>
      </w:r>
      <w:r w:rsidR="001679DB">
        <w:rPr>
          <w:rFonts w:ascii="Times New Roman" w:hAnsi="Times New Roman"/>
          <w:sz w:val="24"/>
          <w:szCs w:val="24"/>
        </w:rPr>
        <w:t>.</w:t>
      </w:r>
      <w:r w:rsidRPr="00BA0F1F">
        <w:rPr>
          <w:rFonts w:ascii="Times New Roman" w:hAnsi="Times New Roman"/>
          <w:sz w:val="24"/>
          <w:szCs w:val="24"/>
        </w:rPr>
        <w:t xml:space="preserve"> Zamestnávateľ kontroluje zamestnancov.</w:t>
      </w:r>
    </w:p>
    <w:p w:rsidR="009C3A2A" w:rsidRDefault="009C3A2A" w:rsidP="00BA0F1F">
      <w:pPr>
        <w:tabs>
          <w:tab w:val="left" w:pos="284"/>
        </w:tabs>
        <w:spacing w:after="0"/>
        <w:jc w:val="both"/>
        <w:rPr>
          <w:rFonts w:ascii="Times New Roman" w:hAnsi="Times New Roman"/>
          <w:sz w:val="24"/>
          <w:szCs w:val="24"/>
        </w:rPr>
      </w:pPr>
    </w:p>
    <w:p w:rsidR="009C3A2A" w:rsidRDefault="009C3A2A" w:rsidP="00BA0F1F">
      <w:pPr>
        <w:tabs>
          <w:tab w:val="left" w:pos="284"/>
        </w:tabs>
        <w:spacing w:after="0"/>
        <w:jc w:val="both"/>
        <w:rPr>
          <w:rFonts w:ascii="Times New Roman" w:hAnsi="Times New Roman"/>
          <w:sz w:val="24"/>
          <w:szCs w:val="24"/>
        </w:rPr>
      </w:pPr>
    </w:p>
    <w:p w:rsidR="009C3A2A" w:rsidRDefault="009C3A2A" w:rsidP="00BA0F1F">
      <w:pPr>
        <w:tabs>
          <w:tab w:val="left" w:pos="284"/>
        </w:tabs>
        <w:spacing w:after="0"/>
        <w:jc w:val="both"/>
        <w:rPr>
          <w:rFonts w:ascii="Times New Roman" w:hAnsi="Times New Roman"/>
          <w:sz w:val="24"/>
          <w:szCs w:val="24"/>
        </w:rPr>
      </w:pPr>
    </w:p>
    <w:p w:rsidR="009C3A2A" w:rsidRDefault="009C3A2A" w:rsidP="00BA0F1F">
      <w:pPr>
        <w:tabs>
          <w:tab w:val="left" w:pos="284"/>
        </w:tabs>
        <w:spacing w:after="0"/>
        <w:jc w:val="both"/>
        <w:rPr>
          <w:rFonts w:ascii="Times New Roman" w:hAnsi="Times New Roman"/>
          <w:b/>
          <w:sz w:val="24"/>
          <w:szCs w:val="24"/>
        </w:rPr>
      </w:pPr>
      <w:r w:rsidRPr="009C3A2A">
        <w:rPr>
          <w:rFonts w:ascii="Times New Roman" w:hAnsi="Times New Roman"/>
          <w:b/>
          <w:sz w:val="24"/>
          <w:szCs w:val="24"/>
        </w:rPr>
        <w:t>ZOZNAM NAJDÔLEŽITEJŠ</w:t>
      </w:r>
      <w:r>
        <w:rPr>
          <w:rFonts w:ascii="Times New Roman" w:hAnsi="Times New Roman"/>
          <w:b/>
          <w:sz w:val="24"/>
          <w:szCs w:val="24"/>
        </w:rPr>
        <w:t>Í</w:t>
      </w:r>
      <w:r w:rsidRPr="009C3A2A">
        <w:rPr>
          <w:rFonts w:ascii="Times New Roman" w:hAnsi="Times New Roman"/>
          <w:b/>
          <w:sz w:val="24"/>
          <w:szCs w:val="24"/>
        </w:rPr>
        <w:t>CH INŠTITÚCIÍ</w:t>
      </w:r>
    </w:p>
    <w:p w:rsidR="009C3A2A" w:rsidRPr="009C3A2A" w:rsidRDefault="009C3A2A" w:rsidP="00BA0F1F">
      <w:pPr>
        <w:tabs>
          <w:tab w:val="left" w:pos="284"/>
        </w:tabs>
        <w:spacing w:after="0"/>
        <w:jc w:val="both"/>
        <w:rPr>
          <w:rFonts w:ascii="Times New Roman" w:hAnsi="Times New Roman"/>
          <w:b/>
          <w:sz w:val="24"/>
          <w:szCs w:val="24"/>
        </w:rPr>
      </w:pPr>
      <w:r>
        <w:rPr>
          <w:rFonts w:ascii="Times New Roman" w:hAnsi="Times New Roman"/>
          <w:b/>
          <w:sz w:val="24"/>
          <w:szCs w:val="24"/>
        </w:rPr>
        <w:t xml:space="preserve">Zriaďovateľ:     </w:t>
      </w:r>
      <w:r w:rsidRPr="009C3A2A">
        <w:rPr>
          <w:rFonts w:ascii="Times New Roman" w:hAnsi="Times New Roman"/>
          <w:sz w:val="24"/>
          <w:szCs w:val="24"/>
        </w:rPr>
        <w:t>Mestská časť Bratislava-Petržalka, Kutlíkova 17, 851 01 Bratislava</w:t>
      </w:r>
    </w:p>
    <w:p w:rsidR="00035D26" w:rsidRDefault="009C3A2A" w:rsidP="00BA0F1F">
      <w:pPr>
        <w:tabs>
          <w:tab w:val="left" w:pos="284"/>
        </w:tabs>
        <w:spacing w:after="0"/>
        <w:jc w:val="both"/>
        <w:rPr>
          <w:rFonts w:ascii="Times New Roman" w:hAnsi="Times New Roman"/>
          <w:sz w:val="24"/>
          <w:szCs w:val="24"/>
        </w:rPr>
      </w:pPr>
      <w:r w:rsidRPr="009C3A2A">
        <w:rPr>
          <w:rFonts w:ascii="Times New Roman" w:hAnsi="Times New Roman"/>
          <w:b/>
          <w:sz w:val="24"/>
          <w:szCs w:val="24"/>
        </w:rPr>
        <w:t xml:space="preserve">Zamestnávateľ: </w:t>
      </w:r>
      <w:r>
        <w:rPr>
          <w:rFonts w:ascii="Times New Roman" w:hAnsi="Times New Roman"/>
          <w:sz w:val="24"/>
          <w:szCs w:val="24"/>
        </w:rPr>
        <w:t>Stredisko služieb školám a školským zariadeniam Petržalka, Bohrova 1,</w:t>
      </w:r>
    </w:p>
    <w:p w:rsidR="009C3A2A" w:rsidRPr="00BA0F1F" w:rsidRDefault="009C3A2A" w:rsidP="00BA0F1F">
      <w:pPr>
        <w:tabs>
          <w:tab w:val="left" w:pos="28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851 01 Bratislava</w:t>
      </w:r>
    </w:p>
    <w:p w:rsidR="00035D26" w:rsidRPr="00BA0F1F" w:rsidRDefault="00035D26" w:rsidP="00BA0F1F">
      <w:pPr>
        <w:spacing w:after="0"/>
        <w:jc w:val="both"/>
        <w:rPr>
          <w:rFonts w:ascii="Times New Roman" w:hAnsi="Times New Roman"/>
          <w:sz w:val="24"/>
          <w:szCs w:val="24"/>
        </w:rPr>
      </w:pPr>
    </w:p>
    <w:p w:rsidR="00BE211A" w:rsidRDefault="00BE211A" w:rsidP="00BA0F1F">
      <w:pPr>
        <w:rPr>
          <w:sz w:val="24"/>
          <w:szCs w:val="24"/>
        </w:rPr>
      </w:pPr>
    </w:p>
    <w:p w:rsidR="00CF5273" w:rsidRDefault="00CF5273" w:rsidP="00CF5273">
      <w:pPr>
        <w:ind w:firstLine="708"/>
        <w:rPr>
          <w:rFonts w:ascii="Times New Roman" w:hAnsi="Times New Roman"/>
          <w:b/>
          <w:sz w:val="24"/>
          <w:szCs w:val="24"/>
        </w:rPr>
      </w:pPr>
      <w:r w:rsidRPr="00CF5273">
        <w:rPr>
          <w:rFonts w:ascii="Times New Roman" w:hAnsi="Times New Roman"/>
          <w:b/>
          <w:sz w:val="24"/>
          <w:szCs w:val="24"/>
        </w:rPr>
        <w:lastRenderedPageBreak/>
        <w:t>Záverečné ustanovenia</w:t>
      </w:r>
    </w:p>
    <w:p w:rsidR="00CF5273" w:rsidRDefault="00CF5273" w:rsidP="00CF5273">
      <w:pPr>
        <w:ind w:firstLine="708"/>
        <w:rPr>
          <w:rFonts w:ascii="Times New Roman" w:hAnsi="Times New Roman"/>
          <w:b/>
          <w:sz w:val="24"/>
          <w:szCs w:val="24"/>
        </w:rPr>
      </w:pPr>
    </w:p>
    <w:p w:rsidR="00CF5273" w:rsidRPr="00CF5273" w:rsidRDefault="00CF5273" w:rsidP="00CF5273">
      <w:pPr>
        <w:pStyle w:val="Odsekzoznamu"/>
        <w:numPr>
          <w:ilvl w:val="0"/>
          <w:numId w:val="8"/>
        </w:numPr>
        <w:jc w:val="both"/>
        <w:rPr>
          <w:rFonts w:ascii="Times New Roman" w:hAnsi="Times New Roman"/>
          <w:sz w:val="24"/>
          <w:szCs w:val="24"/>
        </w:rPr>
      </w:pPr>
      <w:r w:rsidRPr="00CF5273">
        <w:rPr>
          <w:rFonts w:ascii="Times New Roman" w:hAnsi="Times New Roman"/>
          <w:sz w:val="24"/>
          <w:szCs w:val="24"/>
        </w:rPr>
        <w:t>Tento prevádzkový poriadok upravuje činnosť MŠ Bohrova1, 85101 Bratislava a nadobúda účinnosť dňom vydania posudku k prevádzkovému poriadku Regionálnym úradom verejného zdravotníctva.</w:t>
      </w:r>
    </w:p>
    <w:p w:rsidR="00CF5273" w:rsidRDefault="00CF5273" w:rsidP="00CF5273">
      <w:pPr>
        <w:pStyle w:val="Odsekzoznamu"/>
        <w:numPr>
          <w:ilvl w:val="0"/>
          <w:numId w:val="8"/>
        </w:numPr>
        <w:jc w:val="both"/>
        <w:rPr>
          <w:rFonts w:ascii="Times New Roman" w:hAnsi="Times New Roman"/>
          <w:sz w:val="24"/>
          <w:szCs w:val="24"/>
        </w:rPr>
      </w:pPr>
      <w:r>
        <w:rPr>
          <w:rFonts w:ascii="Times New Roman" w:hAnsi="Times New Roman"/>
          <w:sz w:val="24"/>
          <w:szCs w:val="24"/>
        </w:rPr>
        <w:t>Do 30 d</w:t>
      </w:r>
      <w:r w:rsidRPr="00CF5273">
        <w:rPr>
          <w:rFonts w:ascii="Times New Roman" w:hAnsi="Times New Roman"/>
          <w:sz w:val="24"/>
          <w:szCs w:val="24"/>
        </w:rPr>
        <w:t>ní od vydania posudku s prevádzkovým poriadkom M</w:t>
      </w:r>
      <w:r>
        <w:rPr>
          <w:rFonts w:ascii="Times New Roman" w:hAnsi="Times New Roman"/>
          <w:sz w:val="24"/>
          <w:szCs w:val="24"/>
        </w:rPr>
        <w:t>Š Boh</w:t>
      </w:r>
      <w:r w:rsidRPr="00CF5273">
        <w:rPr>
          <w:rFonts w:ascii="Times New Roman" w:hAnsi="Times New Roman"/>
          <w:sz w:val="24"/>
          <w:szCs w:val="24"/>
        </w:rPr>
        <w:t>r</w:t>
      </w:r>
      <w:r>
        <w:rPr>
          <w:rFonts w:ascii="Times New Roman" w:hAnsi="Times New Roman"/>
          <w:sz w:val="24"/>
          <w:szCs w:val="24"/>
        </w:rPr>
        <w:t>o</w:t>
      </w:r>
      <w:r w:rsidRPr="00CF5273">
        <w:rPr>
          <w:rFonts w:ascii="Times New Roman" w:hAnsi="Times New Roman"/>
          <w:sz w:val="24"/>
          <w:szCs w:val="24"/>
        </w:rPr>
        <w:t>va 1 budú oboznámení všetci zamestnanci M</w:t>
      </w:r>
      <w:r>
        <w:rPr>
          <w:rFonts w:ascii="Times New Roman" w:hAnsi="Times New Roman"/>
          <w:sz w:val="24"/>
          <w:szCs w:val="24"/>
        </w:rPr>
        <w:t>aterskej školy Bo</w:t>
      </w:r>
      <w:r w:rsidRPr="00CF5273">
        <w:rPr>
          <w:rFonts w:ascii="Times New Roman" w:hAnsi="Times New Roman"/>
          <w:sz w:val="24"/>
          <w:szCs w:val="24"/>
        </w:rPr>
        <w:t>hrova 1</w:t>
      </w:r>
      <w:r>
        <w:rPr>
          <w:rFonts w:ascii="Times New Roman" w:hAnsi="Times New Roman"/>
          <w:sz w:val="24"/>
          <w:szCs w:val="24"/>
        </w:rPr>
        <w:t>.</w:t>
      </w:r>
    </w:p>
    <w:p w:rsidR="00CF5273" w:rsidRDefault="00CF5273" w:rsidP="00CF5273">
      <w:pPr>
        <w:pStyle w:val="Odsekzoznamu"/>
        <w:numPr>
          <w:ilvl w:val="0"/>
          <w:numId w:val="8"/>
        </w:numPr>
        <w:jc w:val="both"/>
        <w:rPr>
          <w:rFonts w:ascii="Times New Roman" w:hAnsi="Times New Roman"/>
          <w:sz w:val="24"/>
          <w:szCs w:val="24"/>
        </w:rPr>
      </w:pPr>
      <w:r>
        <w:rPr>
          <w:rFonts w:ascii="Times New Roman" w:hAnsi="Times New Roman"/>
          <w:sz w:val="24"/>
          <w:szCs w:val="24"/>
        </w:rPr>
        <w:t>Každá zmena, ktorá sa udeje v prevádzke MŠ Bohrova1 a je v schválenom prevádzk</w:t>
      </w:r>
      <w:r w:rsidR="009A5762">
        <w:rPr>
          <w:rFonts w:ascii="Times New Roman" w:hAnsi="Times New Roman"/>
          <w:sz w:val="24"/>
          <w:szCs w:val="24"/>
        </w:rPr>
        <w:t>ov</w:t>
      </w:r>
      <w:r>
        <w:rPr>
          <w:rFonts w:ascii="Times New Roman" w:hAnsi="Times New Roman"/>
          <w:sz w:val="24"/>
          <w:szCs w:val="24"/>
        </w:rPr>
        <w:t xml:space="preserve">om poriadku upravená, bude dodatkom zaznamenaná a návrh na zmenu </w:t>
      </w:r>
      <w:r w:rsidR="009A5762">
        <w:rPr>
          <w:rFonts w:ascii="Times New Roman" w:hAnsi="Times New Roman"/>
          <w:sz w:val="24"/>
          <w:szCs w:val="24"/>
        </w:rPr>
        <w:t>prevádzkového</w:t>
      </w:r>
      <w:r>
        <w:rPr>
          <w:rFonts w:ascii="Times New Roman" w:hAnsi="Times New Roman"/>
          <w:sz w:val="24"/>
          <w:szCs w:val="24"/>
        </w:rPr>
        <w:t xml:space="preserve"> poriadku bude predložený Regionálnemu úradu verejného zdravotníctva na schválenie.</w:t>
      </w:r>
    </w:p>
    <w:p w:rsidR="009A5762" w:rsidRDefault="009A5762" w:rsidP="009A5762">
      <w:pPr>
        <w:jc w:val="both"/>
        <w:rPr>
          <w:rFonts w:ascii="Times New Roman" w:hAnsi="Times New Roman"/>
          <w:sz w:val="24"/>
          <w:szCs w:val="24"/>
        </w:rPr>
      </w:pPr>
    </w:p>
    <w:p w:rsidR="009A5762" w:rsidRDefault="009A5762" w:rsidP="009A5762">
      <w:pPr>
        <w:jc w:val="both"/>
        <w:rPr>
          <w:rFonts w:ascii="Times New Roman" w:hAnsi="Times New Roman"/>
          <w:sz w:val="24"/>
          <w:szCs w:val="24"/>
        </w:rPr>
      </w:pPr>
    </w:p>
    <w:p w:rsidR="009A5762" w:rsidRDefault="009A5762" w:rsidP="009A5762">
      <w:pPr>
        <w:jc w:val="both"/>
        <w:rPr>
          <w:rFonts w:ascii="Times New Roman" w:hAnsi="Times New Roman"/>
          <w:sz w:val="24"/>
          <w:szCs w:val="24"/>
        </w:rPr>
      </w:pPr>
    </w:p>
    <w:p w:rsidR="009A5762" w:rsidRDefault="009A5762" w:rsidP="009A5762">
      <w:pPr>
        <w:jc w:val="both"/>
        <w:rPr>
          <w:rFonts w:ascii="Times New Roman" w:hAnsi="Times New Roman"/>
          <w:sz w:val="24"/>
          <w:szCs w:val="24"/>
        </w:rPr>
      </w:pPr>
    </w:p>
    <w:p w:rsidR="009A5762" w:rsidRDefault="009A5762" w:rsidP="009A5762">
      <w:pPr>
        <w:jc w:val="both"/>
        <w:rPr>
          <w:rFonts w:ascii="Times New Roman" w:hAnsi="Times New Roman"/>
          <w:sz w:val="24"/>
          <w:szCs w:val="24"/>
        </w:rPr>
      </w:pPr>
    </w:p>
    <w:p w:rsidR="009941EB" w:rsidRDefault="009A5762" w:rsidP="009A5762">
      <w:pPr>
        <w:jc w:val="both"/>
        <w:rPr>
          <w:rFonts w:ascii="Times New Roman" w:hAnsi="Times New Roman"/>
          <w:sz w:val="24"/>
          <w:szCs w:val="24"/>
        </w:rPr>
      </w:pPr>
      <w:r>
        <w:rPr>
          <w:rFonts w:ascii="Times New Roman" w:hAnsi="Times New Roman"/>
          <w:sz w:val="24"/>
          <w:szCs w:val="24"/>
        </w:rPr>
        <w:t xml:space="preserve">Bratislava, 1.8.2016         </w:t>
      </w:r>
      <w:r w:rsidR="009941EB">
        <w:rPr>
          <w:rFonts w:ascii="Times New Roman" w:hAnsi="Times New Roman"/>
          <w:sz w:val="24"/>
          <w:szCs w:val="24"/>
        </w:rPr>
        <w:t xml:space="preserve">                                                             ................................</w:t>
      </w:r>
    </w:p>
    <w:p w:rsidR="009A5762" w:rsidRDefault="009A5762" w:rsidP="009A5762">
      <w:pPr>
        <w:jc w:val="both"/>
        <w:rPr>
          <w:rFonts w:ascii="Times New Roman" w:hAnsi="Times New Roman"/>
          <w:sz w:val="24"/>
          <w:szCs w:val="24"/>
        </w:rPr>
      </w:pPr>
      <w:r>
        <w:rPr>
          <w:rFonts w:ascii="Times New Roman" w:hAnsi="Times New Roman"/>
          <w:sz w:val="24"/>
          <w:szCs w:val="24"/>
        </w:rPr>
        <w:t xml:space="preserve">   Mgr. Jana Oswaldová</w:t>
      </w:r>
    </w:p>
    <w:p w:rsidR="009A5762" w:rsidRPr="009A5762" w:rsidRDefault="009A5762" w:rsidP="009A5762">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941EB">
        <w:rPr>
          <w:rFonts w:ascii="Times New Roman" w:hAnsi="Times New Roman"/>
          <w:sz w:val="24"/>
          <w:szCs w:val="24"/>
        </w:rPr>
        <w:t>.</w:t>
      </w:r>
      <w:r>
        <w:rPr>
          <w:rFonts w:ascii="Times New Roman" w:hAnsi="Times New Roman"/>
          <w:sz w:val="24"/>
          <w:szCs w:val="24"/>
        </w:rPr>
        <w:t>riaditeľka MŠ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5273" w:rsidRPr="00CF5273" w:rsidRDefault="00CF5273" w:rsidP="00CF5273">
      <w:pPr>
        <w:ind w:firstLine="708"/>
        <w:jc w:val="both"/>
        <w:rPr>
          <w:rFonts w:ascii="Times New Roman" w:hAnsi="Times New Roman"/>
          <w:sz w:val="24"/>
          <w:szCs w:val="24"/>
        </w:rPr>
      </w:pPr>
      <w:bookmarkStart w:id="0" w:name="_GoBack"/>
      <w:bookmarkEnd w:id="0"/>
    </w:p>
    <w:sectPr w:rsidR="00CF5273" w:rsidRPr="00CF5273" w:rsidSect="00DF4DBC">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66" w:rsidRDefault="00EC4B66" w:rsidP="00035D26">
      <w:pPr>
        <w:spacing w:after="0"/>
      </w:pPr>
      <w:r>
        <w:separator/>
      </w:r>
    </w:p>
  </w:endnote>
  <w:endnote w:type="continuationSeparator" w:id="0">
    <w:p w:rsidR="00EC4B66" w:rsidRDefault="00EC4B66" w:rsidP="00035D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54408"/>
      <w:docPartObj>
        <w:docPartGallery w:val="Page Numbers (Bottom of Page)"/>
        <w:docPartUnique/>
      </w:docPartObj>
    </w:sdtPr>
    <w:sdtEndPr>
      <w:rPr>
        <w:noProof/>
      </w:rPr>
    </w:sdtEndPr>
    <w:sdtContent>
      <w:p w:rsidR="008E1CAE" w:rsidRDefault="00D31D63">
        <w:pPr>
          <w:pStyle w:val="Pta"/>
          <w:jc w:val="center"/>
        </w:pPr>
        <w:r>
          <w:fldChar w:fldCharType="begin"/>
        </w:r>
        <w:r w:rsidR="008E1CAE">
          <w:instrText xml:space="preserve"> PAGE   \* MERGEFORMAT </w:instrText>
        </w:r>
        <w:r>
          <w:fldChar w:fldCharType="separate"/>
        </w:r>
        <w:r w:rsidR="00F53D82">
          <w:rPr>
            <w:noProof/>
          </w:rPr>
          <w:t>2</w:t>
        </w:r>
        <w:r>
          <w:rPr>
            <w:noProof/>
          </w:rPr>
          <w:fldChar w:fldCharType="end"/>
        </w:r>
      </w:p>
    </w:sdtContent>
  </w:sdt>
  <w:p w:rsidR="008E1CAE" w:rsidRDefault="008E1CA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66" w:rsidRDefault="00EC4B66" w:rsidP="00035D26">
      <w:pPr>
        <w:spacing w:after="0"/>
      </w:pPr>
      <w:r>
        <w:separator/>
      </w:r>
    </w:p>
  </w:footnote>
  <w:footnote w:type="continuationSeparator" w:id="0">
    <w:p w:rsidR="00EC4B66" w:rsidRDefault="00EC4B66" w:rsidP="00035D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Názov"/>
      <w:id w:val="77738743"/>
      <w:placeholder>
        <w:docPart w:val="4192EE77AB674E018C41B0D5EE1166E2"/>
      </w:placeholder>
      <w:dataBinding w:prefixMappings="xmlns:ns0='http://schemas.openxmlformats.org/package/2006/metadata/core-properties' xmlns:ns1='http://purl.org/dc/elements/1.1/'" w:xpath="/ns0:coreProperties[1]/ns1:title[1]" w:storeItemID="{6C3C8BC8-F283-45AE-878A-BAB7291924A1}"/>
      <w:text/>
    </w:sdtPr>
    <w:sdtContent>
      <w:p w:rsidR="008E1CAE" w:rsidRPr="00CD44F4" w:rsidRDefault="008E1CAE">
        <w:pPr>
          <w:pStyle w:val="Hlavika"/>
          <w:pBdr>
            <w:bottom w:val="thickThinSmallGap" w:sz="24" w:space="1" w:color="622423" w:themeColor="accent2" w:themeShade="7F"/>
          </w:pBdr>
          <w:jc w:val="center"/>
          <w:rPr>
            <w:rFonts w:asciiTheme="majorHAnsi" w:eastAsiaTheme="majorEastAsia" w:hAnsiTheme="majorHAnsi" w:cstheme="majorBidi"/>
            <w:sz w:val="28"/>
            <w:szCs w:val="28"/>
          </w:rPr>
        </w:pPr>
        <w:r w:rsidRPr="00CD44F4">
          <w:rPr>
            <w:rFonts w:asciiTheme="majorHAnsi" w:eastAsiaTheme="majorEastAsia" w:hAnsiTheme="majorHAnsi" w:cstheme="majorBidi"/>
            <w:sz w:val="28"/>
            <w:szCs w:val="28"/>
          </w:rPr>
          <w:t>Prevádzkový poriadok  Materská škola Bohrova1, 85101 Bratislava</w:t>
        </w:r>
      </w:p>
    </w:sdtContent>
  </w:sdt>
  <w:p w:rsidR="008E1CAE" w:rsidRDefault="008E1CA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360"/>
        </w:tabs>
        <w:ind w:left="360" w:hanging="360"/>
      </w:pPr>
      <w:rPr>
        <w:rFonts w:ascii="Symbol" w:hAnsi="Symbol" w:cs="StarSymbol"/>
        <w:sz w:val="18"/>
        <w:szCs w:val="18"/>
      </w:rPr>
    </w:lvl>
  </w:abstractNum>
  <w:abstractNum w:abstractNumId="1">
    <w:nsid w:val="04D178A0"/>
    <w:multiLevelType w:val="hybridMultilevel"/>
    <w:tmpl w:val="C28C024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B4A4082"/>
    <w:multiLevelType w:val="hybridMultilevel"/>
    <w:tmpl w:val="B420BD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FB21AD4"/>
    <w:multiLevelType w:val="hybridMultilevel"/>
    <w:tmpl w:val="590EDE72"/>
    <w:lvl w:ilvl="0" w:tplc="041B0013">
      <w:start w:val="1"/>
      <w:numFmt w:val="upperRoman"/>
      <w:lvlText w:val="%1."/>
      <w:lvlJc w:val="righ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995473F"/>
    <w:multiLevelType w:val="hybridMultilevel"/>
    <w:tmpl w:val="76921D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E964BEF"/>
    <w:multiLevelType w:val="hybridMultilevel"/>
    <w:tmpl w:val="842640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3D84ACF"/>
    <w:multiLevelType w:val="hybridMultilevel"/>
    <w:tmpl w:val="6F88209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693E3DAA"/>
    <w:multiLevelType w:val="hybridMultilevel"/>
    <w:tmpl w:val="2A9E7040"/>
    <w:lvl w:ilvl="0" w:tplc="AD66ABC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6D5A75B6"/>
    <w:multiLevelType w:val="hybridMultilevel"/>
    <w:tmpl w:val="43DA7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1BE56FA"/>
    <w:multiLevelType w:val="hybridMultilevel"/>
    <w:tmpl w:val="448C28F0"/>
    <w:lvl w:ilvl="0" w:tplc="7DD246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6"/>
  </w:num>
  <w:num w:numId="8">
    <w:abstractNumId w:val="5"/>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D26CFD"/>
    <w:rsid w:val="00005745"/>
    <w:rsid w:val="00017E93"/>
    <w:rsid w:val="00027342"/>
    <w:rsid w:val="00035D26"/>
    <w:rsid w:val="00070B7A"/>
    <w:rsid w:val="000740E9"/>
    <w:rsid w:val="00093656"/>
    <w:rsid w:val="000D21F2"/>
    <w:rsid w:val="000D6CEC"/>
    <w:rsid w:val="000E02D0"/>
    <w:rsid w:val="00110FA2"/>
    <w:rsid w:val="00143DAE"/>
    <w:rsid w:val="001562CB"/>
    <w:rsid w:val="00166921"/>
    <w:rsid w:val="001679DB"/>
    <w:rsid w:val="00276F4A"/>
    <w:rsid w:val="00303E7E"/>
    <w:rsid w:val="003518C8"/>
    <w:rsid w:val="00364FCE"/>
    <w:rsid w:val="00371C91"/>
    <w:rsid w:val="00376646"/>
    <w:rsid w:val="003870B8"/>
    <w:rsid w:val="003919D8"/>
    <w:rsid w:val="00393C24"/>
    <w:rsid w:val="003F35C6"/>
    <w:rsid w:val="0043592D"/>
    <w:rsid w:val="004435CD"/>
    <w:rsid w:val="00450715"/>
    <w:rsid w:val="00461E65"/>
    <w:rsid w:val="00493EFC"/>
    <w:rsid w:val="004A5B11"/>
    <w:rsid w:val="004B3158"/>
    <w:rsid w:val="004C2ACF"/>
    <w:rsid w:val="004C4333"/>
    <w:rsid w:val="004D4479"/>
    <w:rsid w:val="004E0077"/>
    <w:rsid w:val="00587125"/>
    <w:rsid w:val="005B69DB"/>
    <w:rsid w:val="006F3621"/>
    <w:rsid w:val="00812A3F"/>
    <w:rsid w:val="008B72E7"/>
    <w:rsid w:val="008C17C3"/>
    <w:rsid w:val="008C2A4D"/>
    <w:rsid w:val="008C685C"/>
    <w:rsid w:val="008E1CAE"/>
    <w:rsid w:val="008F2583"/>
    <w:rsid w:val="00943202"/>
    <w:rsid w:val="00950A4A"/>
    <w:rsid w:val="00971318"/>
    <w:rsid w:val="009739CE"/>
    <w:rsid w:val="009941EB"/>
    <w:rsid w:val="009A5762"/>
    <w:rsid w:val="009B21D1"/>
    <w:rsid w:val="009C3A2A"/>
    <w:rsid w:val="00A02006"/>
    <w:rsid w:val="00A316B3"/>
    <w:rsid w:val="00A67A8E"/>
    <w:rsid w:val="00AB1A49"/>
    <w:rsid w:val="00AC080C"/>
    <w:rsid w:val="00AD6A59"/>
    <w:rsid w:val="00B01E75"/>
    <w:rsid w:val="00B0566A"/>
    <w:rsid w:val="00B21961"/>
    <w:rsid w:val="00B64886"/>
    <w:rsid w:val="00BA0F1F"/>
    <w:rsid w:val="00BD07FD"/>
    <w:rsid w:val="00BE211A"/>
    <w:rsid w:val="00C436A8"/>
    <w:rsid w:val="00CD3D41"/>
    <w:rsid w:val="00CD44F4"/>
    <w:rsid w:val="00CE4220"/>
    <w:rsid w:val="00CF2527"/>
    <w:rsid w:val="00CF5273"/>
    <w:rsid w:val="00D01BE2"/>
    <w:rsid w:val="00D05067"/>
    <w:rsid w:val="00D26CFD"/>
    <w:rsid w:val="00D31D63"/>
    <w:rsid w:val="00D55EFE"/>
    <w:rsid w:val="00D67984"/>
    <w:rsid w:val="00D75F81"/>
    <w:rsid w:val="00DF4DBC"/>
    <w:rsid w:val="00E666BA"/>
    <w:rsid w:val="00E90795"/>
    <w:rsid w:val="00EA3994"/>
    <w:rsid w:val="00EC4B66"/>
    <w:rsid w:val="00F1488C"/>
    <w:rsid w:val="00F53D82"/>
    <w:rsid w:val="00F64FDA"/>
    <w:rsid w:val="00F71555"/>
    <w:rsid w:val="00F90D0F"/>
    <w:rsid w:val="00FA7C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5D26"/>
    <w:pPr>
      <w:spacing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35D26"/>
    <w:pPr>
      <w:tabs>
        <w:tab w:val="center" w:pos="4536"/>
        <w:tab w:val="right" w:pos="9072"/>
      </w:tabs>
      <w:spacing w:after="0"/>
    </w:pPr>
  </w:style>
  <w:style w:type="character" w:customStyle="1" w:styleId="HlavikaChar">
    <w:name w:val="Hlavička Char"/>
    <w:basedOn w:val="Predvolenpsmoodseku"/>
    <w:link w:val="Hlavika"/>
    <w:uiPriority w:val="99"/>
    <w:rsid w:val="00035D26"/>
  </w:style>
  <w:style w:type="paragraph" w:styleId="Pta">
    <w:name w:val="footer"/>
    <w:basedOn w:val="Normlny"/>
    <w:link w:val="PtaChar"/>
    <w:uiPriority w:val="99"/>
    <w:unhideWhenUsed/>
    <w:rsid w:val="00035D26"/>
    <w:pPr>
      <w:tabs>
        <w:tab w:val="center" w:pos="4536"/>
        <w:tab w:val="right" w:pos="9072"/>
      </w:tabs>
      <w:spacing w:after="0"/>
    </w:pPr>
  </w:style>
  <w:style w:type="character" w:customStyle="1" w:styleId="PtaChar">
    <w:name w:val="Päta Char"/>
    <w:basedOn w:val="Predvolenpsmoodseku"/>
    <w:link w:val="Pta"/>
    <w:uiPriority w:val="99"/>
    <w:rsid w:val="00035D26"/>
  </w:style>
  <w:style w:type="paragraph" w:styleId="Textbubliny">
    <w:name w:val="Balloon Text"/>
    <w:basedOn w:val="Normlny"/>
    <w:link w:val="TextbublinyChar"/>
    <w:uiPriority w:val="99"/>
    <w:semiHidden/>
    <w:unhideWhenUsed/>
    <w:rsid w:val="00035D2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35D26"/>
    <w:rPr>
      <w:rFonts w:ascii="Tahoma" w:hAnsi="Tahoma" w:cs="Tahoma"/>
      <w:sz w:val="16"/>
      <w:szCs w:val="16"/>
    </w:rPr>
  </w:style>
  <w:style w:type="table" w:styleId="Mriekatabuky">
    <w:name w:val="Table Grid"/>
    <w:basedOn w:val="Normlnatabuka"/>
    <w:uiPriority w:val="59"/>
    <w:rsid w:val="0095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F5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5D26"/>
    <w:pPr>
      <w:spacing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35D26"/>
    <w:pPr>
      <w:tabs>
        <w:tab w:val="center" w:pos="4536"/>
        <w:tab w:val="right" w:pos="9072"/>
      </w:tabs>
      <w:spacing w:after="0"/>
    </w:pPr>
  </w:style>
  <w:style w:type="character" w:customStyle="1" w:styleId="HlavikaChar">
    <w:name w:val="Hlavička Char"/>
    <w:basedOn w:val="Predvolenpsmoodseku"/>
    <w:link w:val="Hlavika"/>
    <w:uiPriority w:val="99"/>
    <w:rsid w:val="00035D26"/>
  </w:style>
  <w:style w:type="paragraph" w:styleId="Pta">
    <w:name w:val="footer"/>
    <w:basedOn w:val="Normlny"/>
    <w:link w:val="PtaChar"/>
    <w:uiPriority w:val="99"/>
    <w:unhideWhenUsed/>
    <w:rsid w:val="00035D26"/>
    <w:pPr>
      <w:tabs>
        <w:tab w:val="center" w:pos="4536"/>
        <w:tab w:val="right" w:pos="9072"/>
      </w:tabs>
      <w:spacing w:after="0"/>
    </w:pPr>
  </w:style>
  <w:style w:type="character" w:customStyle="1" w:styleId="PtaChar">
    <w:name w:val="Päta Char"/>
    <w:basedOn w:val="Predvolenpsmoodseku"/>
    <w:link w:val="Pta"/>
    <w:uiPriority w:val="99"/>
    <w:rsid w:val="00035D26"/>
  </w:style>
  <w:style w:type="paragraph" w:styleId="Textbubliny">
    <w:name w:val="Balloon Text"/>
    <w:basedOn w:val="Normlny"/>
    <w:link w:val="TextbublinyChar"/>
    <w:uiPriority w:val="99"/>
    <w:semiHidden/>
    <w:unhideWhenUsed/>
    <w:rsid w:val="00035D2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35D26"/>
    <w:rPr>
      <w:rFonts w:ascii="Tahoma" w:hAnsi="Tahoma" w:cs="Tahoma"/>
      <w:sz w:val="16"/>
      <w:szCs w:val="16"/>
    </w:rPr>
  </w:style>
  <w:style w:type="table" w:styleId="Mriekatabuky">
    <w:name w:val="Table Grid"/>
    <w:basedOn w:val="Normlnatabuka"/>
    <w:uiPriority w:val="59"/>
    <w:rsid w:val="0095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F5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92EE77AB674E018C41B0D5EE1166E2"/>
        <w:category>
          <w:name w:val="Všeobecné"/>
          <w:gallery w:val="placeholder"/>
        </w:category>
        <w:types>
          <w:type w:val="bbPlcHdr"/>
        </w:types>
        <w:behaviors>
          <w:behavior w:val="content"/>
        </w:behaviors>
        <w:guid w:val="{392AC650-3534-461C-9AEA-713FEE228677}"/>
      </w:docPartPr>
      <w:docPartBody>
        <w:p w:rsidR="00F65343" w:rsidRDefault="00502950" w:rsidP="00502950">
          <w:pPr>
            <w:pStyle w:val="4192EE77AB674E018C41B0D5EE1166E2"/>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97F8C"/>
    <w:rsid w:val="00044677"/>
    <w:rsid w:val="00502950"/>
    <w:rsid w:val="00597F8C"/>
    <w:rsid w:val="00A6335D"/>
    <w:rsid w:val="00BB215D"/>
    <w:rsid w:val="00F65343"/>
    <w:rsid w:val="00FD34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335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B84BB79489F43FABB20B025B830E0FB">
    <w:name w:val="8B84BB79489F43FABB20B025B830E0FB"/>
    <w:rsid w:val="00597F8C"/>
  </w:style>
  <w:style w:type="paragraph" w:customStyle="1" w:styleId="4192EE77AB674E018C41B0D5EE1166E2">
    <w:name w:val="4192EE77AB674E018C41B0D5EE1166E2"/>
    <w:rsid w:val="005029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284E-9DC7-4A86-9A89-251FDFA5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5652</Words>
  <Characters>32220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Prevádzkový poriadok  Materská škola Bohrova1, 85101 Bratislava</vt:lpstr>
    </vt:vector>
  </TitlesOfParts>
  <Company/>
  <LinksUpToDate>false</LinksUpToDate>
  <CharactersWithSpaces>37797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Materská škola Bohrova1, 85101 Bratislava</dc:title>
  <dc:creator>Jana Oswaldová</dc:creator>
  <cp:lastModifiedBy> </cp:lastModifiedBy>
  <cp:revision>2</cp:revision>
  <cp:lastPrinted>2016-09-21T17:18:00Z</cp:lastPrinted>
  <dcterms:created xsi:type="dcterms:W3CDTF">2020-02-27T12:03:00Z</dcterms:created>
  <dcterms:modified xsi:type="dcterms:W3CDTF">2020-02-27T12:03:00Z</dcterms:modified>
</cp:coreProperties>
</file>