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61" w:rsidRDefault="00EB7161" w:rsidP="00EB7161">
      <w:pPr>
        <w:pStyle w:val="Standard"/>
        <w:jc w:val="center"/>
      </w:pPr>
      <w:r>
        <w:rPr>
          <w:b/>
          <w:bCs/>
        </w:rPr>
        <w:t xml:space="preserve">Aneks do procedur postępowania w związku z pandemią COVID- 19 obowiązujący                             od  dnia </w:t>
      </w:r>
      <w:r>
        <w:rPr>
          <w:b/>
          <w:bCs/>
        </w:rPr>
        <w:t>4</w:t>
      </w:r>
      <w:r>
        <w:rPr>
          <w:b/>
          <w:bCs/>
        </w:rPr>
        <w:t xml:space="preserve"> </w:t>
      </w:r>
      <w:r>
        <w:rPr>
          <w:b/>
          <w:bCs/>
        </w:rPr>
        <w:t>czerwca</w:t>
      </w:r>
      <w:r>
        <w:rPr>
          <w:b/>
          <w:bCs/>
        </w:rPr>
        <w:t xml:space="preserve"> 2020 roku.</w:t>
      </w:r>
    </w:p>
    <w:p w:rsidR="00EB7161" w:rsidRDefault="00EB7161" w:rsidP="00EB7161">
      <w:pPr>
        <w:pStyle w:val="Standard"/>
        <w:jc w:val="center"/>
        <w:rPr>
          <w:b/>
          <w:bCs/>
        </w:rPr>
      </w:pPr>
    </w:p>
    <w:p w:rsidR="00EB7161" w:rsidRDefault="00EB7161" w:rsidP="00EB7161">
      <w:pPr>
        <w:pStyle w:val="Standard"/>
        <w:jc w:val="center"/>
        <w:rPr>
          <w:b/>
          <w:bCs/>
        </w:rPr>
      </w:pPr>
    </w:p>
    <w:p w:rsidR="00EB7161" w:rsidRDefault="00EB7161" w:rsidP="00EB7161">
      <w:pPr>
        <w:pStyle w:val="Standard"/>
        <w:jc w:val="center"/>
        <w:rPr>
          <w:b/>
          <w:bCs/>
        </w:rPr>
      </w:pPr>
    </w:p>
    <w:p w:rsidR="00EB7161" w:rsidRDefault="00EB7161" w:rsidP="00EB7161">
      <w:pPr>
        <w:pStyle w:val="Standard"/>
        <w:jc w:val="center"/>
      </w:pPr>
    </w:p>
    <w:p w:rsidR="00EB7161" w:rsidRDefault="00EB7161" w:rsidP="00EB7161">
      <w:pPr>
        <w:pStyle w:val="Standard"/>
        <w:jc w:val="center"/>
        <w:rPr>
          <w:b/>
          <w:bCs/>
        </w:rPr>
      </w:pPr>
      <w:r>
        <w:rPr>
          <w:b/>
          <w:bCs/>
        </w:rPr>
        <w:t>II. Organizacja zajęć w sali</w:t>
      </w:r>
    </w:p>
    <w:p w:rsidR="00EB7161" w:rsidRDefault="00EB7161" w:rsidP="00EB7161">
      <w:pPr>
        <w:pStyle w:val="Standard"/>
        <w:jc w:val="both"/>
      </w:pPr>
      <w:r>
        <w:t xml:space="preserve">Punkt 2 otrzymuje brzmienie: </w:t>
      </w:r>
      <w:r>
        <w:t>Przestrzeń do wypoczynku, zabawy i zajęć dla dzieci w Sali nie może być mniejsza niż 2,5 m</w:t>
      </w:r>
      <w:r>
        <w:rPr>
          <w:vertAlign w:val="superscript"/>
        </w:rPr>
        <w:t xml:space="preserve">2 </w:t>
      </w:r>
      <w:r>
        <w:t>na jedno dziecko i każdego opiekuna.</w:t>
      </w:r>
    </w:p>
    <w:p w:rsidR="00EB7161" w:rsidRPr="00EB7161" w:rsidRDefault="00EB7161" w:rsidP="00EB7161">
      <w:pPr>
        <w:pStyle w:val="Standard"/>
        <w:jc w:val="both"/>
      </w:pPr>
      <w:bookmarkStart w:id="0" w:name="_GoBack"/>
      <w:bookmarkEnd w:id="0"/>
    </w:p>
    <w:p w:rsidR="00EB7161" w:rsidRDefault="00EB7161" w:rsidP="00EB7161">
      <w:pPr>
        <w:jc w:val="both"/>
        <w:rPr>
          <w:color w:val="000000"/>
        </w:rPr>
      </w:pPr>
      <w:r>
        <w:rPr>
          <w:color w:val="000000"/>
        </w:rPr>
        <w:t>Pozostałe procedury obowiązujące od dnia 11 maja 2020 roku nie tracą swojej mocy i pozostają bez zmian.</w:t>
      </w:r>
    </w:p>
    <w:p w:rsidR="00EB7161" w:rsidRDefault="00EB7161" w:rsidP="00EB7161">
      <w:pPr>
        <w:jc w:val="both"/>
        <w:rPr>
          <w:color w:val="000000"/>
        </w:rPr>
      </w:pPr>
    </w:p>
    <w:p w:rsidR="00EB7161" w:rsidRDefault="00EB7161" w:rsidP="00EB7161">
      <w:pPr>
        <w:pStyle w:val="Standard"/>
      </w:pPr>
    </w:p>
    <w:p w:rsidR="003A1E29" w:rsidRDefault="003A1E29"/>
    <w:sectPr w:rsidR="003A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61"/>
    <w:rsid w:val="003A1E29"/>
    <w:rsid w:val="00E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C571"/>
  <w15:chartTrackingRefBased/>
  <w15:docId w15:val="{6D9CC5B2-F049-46FD-9C21-9E0BB2E4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1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1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371</Characters>
  <Application>Microsoft Office Word</Application>
  <DocSecurity>0</DocSecurity>
  <Lines>3</Lines>
  <Paragraphs>1</Paragraphs>
  <ScaleCrop>false</ScaleCrop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Zemła</dc:creator>
  <cp:keywords/>
  <dc:description/>
  <cp:lastModifiedBy>Katarzyna Zemła</cp:lastModifiedBy>
  <cp:revision>1</cp:revision>
  <dcterms:created xsi:type="dcterms:W3CDTF">2021-01-18T05:48:00Z</dcterms:created>
  <dcterms:modified xsi:type="dcterms:W3CDTF">2021-01-18T05:51:00Z</dcterms:modified>
</cp:coreProperties>
</file>