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BA39" w14:textId="7777777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REGULAMIN RADY PEDAGOGICZNEJ</w:t>
      </w:r>
      <w:r w:rsidRPr="003B79A9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762F3B4" w14:textId="74EAFAD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SZKOLE PODSTAWOWEJ</w:t>
      </w:r>
      <w:r w:rsid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nr 11 im. M .Kownackiej 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585432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Ł</w:t>
      </w:r>
      <w:r w:rsidR="00E6223D"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ODZI</w:t>
      </w:r>
    </w:p>
    <w:p w14:paraId="128DC4F4" w14:textId="77777777" w:rsidR="00CC0FD4" w:rsidRPr="003B79A9" w:rsidRDefault="00CC0FD4" w:rsidP="00CC0FD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984A1" w14:textId="075EF1FC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Podstawa prawna:</w:t>
      </w:r>
    </w:p>
    <w:p w14:paraId="60760FEF" w14:textId="2C4E374A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39F479" w14:textId="77777777" w:rsidR="00CC0FD4" w:rsidRPr="003B79A9" w:rsidRDefault="00CC0FD4" w:rsidP="00BF0F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art. 73 ust. 2 ustawy z 14 grudnia 2016 r. Prawo oświatowe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ABE833" w14:textId="1255D697" w:rsidR="00CC0FD4" w:rsidRPr="003B79A9" w:rsidRDefault="00CC0FD4" w:rsidP="00BF0FF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Statut  </w:t>
      </w:r>
      <w:r w:rsidR="00585432" w:rsidRPr="003B79A9">
        <w:rPr>
          <w:rStyle w:val="normaltextrun"/>
          <w:rFonts w:asciiTheme="minorHAnsi" w:hAnsiTheme="minorHAnsi" w:cstheme="minorHAnsi"/>
          <w:sz w:val="22"/>
          <w:szCs w:val="22"/>
        </w:rPr>
        <w:t>Szkoły Podstawowej nr 11</w:t>
      </w:r>
      <w:r w:rsid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im. Marii Kownackiej</w:t>
      </w:r>
      <w:r w:rsidR="00585432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w Łodzi</w:t>
      </w:r>
    </w:p>
    <w:p w14:paraId="3E76560C" w14:textId="1B7722DF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CFEFD0" w14:textId="77777777" w:rsidR="00CC0FD4" w:rsidRPr="003B79A9" w:rsidRDefault="00CC0FD4" w:rsidP="00CC0FD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02FD628" w14:textId="77777777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Rozdział I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377CF8" w14:textId="093F0274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Postanowienia ogólne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4DCDBE" w14:textId="30DAD54E" w:rsidR="00CC0FD4" w:rsidRPr="003B79A9" w:rsidRDefault="00CC0FD4" w:rsidP="00CC0F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76EF975" w14:textId="77777777" w:rsidR="00CC0FD4" w:rsidRPr="003B79A9" w:rsidRDefault="00CC0FD4" w:rsidP="00BF0F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Niniejszy regulamin określa zadania, organizację i tryb pracy Rady Pedagogicznej </w:t>
      </w:r>
    </w:p>
    <w:p w14:paraId="5635DEA9" w14:textId="4689C454" w:rsidR="00CC0FD4" w:rsidRPr="003B79A9" w:rsidRDefault="00532985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Szkoły Podstawowej nr 11 </w:t>
      </w:r>
      <w:r w:rsidR="00CC0FD4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w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Łodzi</w:t>
      </w:r>
    </w:p>
    <w:p w14:paraId="420523E2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4087D2F" w14:textId="1180131B" w:rsidR="00CC0FD4" w:rsidRPr="003B79A9" w:rsidRDefault="00CC0FD4" w:rsidP="000323D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709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Ilekroć w niniejszym regulaminie jest mowa o:</w:t>
      </w:r>
    </w:p>
    <w:p w14:paraId="2A9B8741" w14:textId="06147802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ustawie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ustawę z 14 grudnia 2016 r. - Prawo oświatowe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A13E05" w14:textId="5A4C974D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szkole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–</w:t>
      </w: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należy przez to rozumieć </w:t>
      </w:r>
      <w:bookmarkStart w:id="0" w:name="_Hlk95841700"/>
      <w:r w:rsidR="00602054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Szkołę Podstawową nr 11 im. Marii Kownackiej </w:t>
      </w:r>
      <w:r w:rsidR="00D65076" w:rsidRPr="003B79A9">
        <w:rPr>
          <w:rStyle w:val="normaltextrun"/>
          <w:rFonts w:asciiTheme="minorHAnsi" w:hAnsiTheme="minorHAnsi" w:cstheme="minorHAnsi"/>
          <w:sz w:val="22"/>
          <w:szCs w:val="22"/>
        </w:rPr>
        <w:t>w Łodzi</w:t>
      </w:r>
      <w:bookmarkEnd w:id="0"/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782D844" w14:textId="4755561D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statucie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Statut</w:t>
      </w:r>
      <w:r w:rsidR="00D65076"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="00D65076" w:rsidRPr="003B79A9">
        <w:rPr>
          <w:rStyle w:val="normaltextrun"/>
          <w:rFonts w:asciiTheme="minorHAnsi" w:hAnsiTheme="minorHAnsi" w:cstheme="minorHAnsi"/>
          <w:sz w:val="22"/>
          <w:szCs w:val="22"/>
        </w:rPr>
        <w:t>Szkoły Podstawowej nr 11 im. Marii Kownackiej w Łodzi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1D8C1D9F" w14:textId="2FD57B04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nauczycielu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także wychowawcę i innego pracownika  pedagogicznego</w:t>
      </w:r>
      <w:r w:rsidR="00ED75A1" w:rsidRPr="003B79A9">
        <w:rPr>
          <w:rStyle w:val="normaltextrun"/>
          <w:rFonts w:asciiTheme="minorHAnsi" w:hAnsiTheme="minorHAnsi" w:cstheme="minorHAnsi"/>
          <w:sz w:val="22"/>
          <w:szCs w:val="22"/>
        </w:rPr>
        <w:t>,</w:t>
      </w:r>
    </w:p>
    <w:p w14:paraId="5FCAD5E0" w14:textId="77032378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organie prowadzącym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026E85" w:rsidRPr="003B79A9">
        <w:rPr>
          <w:rStyle w:val="normaltextrun"/>
          <w:rFonts w:asciiTheme="minorHAnsi" w:hAnsiTheme="minorHAnsi" w:cstheme="minorHAnsi"/>
          <w:sz w:val="22"/>
          <w:szCs w:val="22"/>
        </w:rPr>
        <w:t>Miasto Łódź</w:t>
      </w:r>
      <w:r w:rsidR="00ED75A1"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</w:p>
    <w:p w14:paraId="7970AE56" w14:textId="5EFD8364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organie nadzorującym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– należy przez to rozumieć </w:t>
      </w:r>
      <w:r w:rsidR="00026E85" w:rsidRPr="003B79A9">
        <w:rPr>
          <w:rStyle w:val="normaltextrun"/>
          <w:rFonts w:asciiTheme="minorHAnsi" w:hAnsiTheme="minorHAnsi" w:cstheme="minorHAnsi"/>
          <w:sz w:val="22"/>
          <w:szCs w:val="22"/>
        </w:rPr>
        <w:t>Łódzkiego Kuratora Oświaty</w:t>
      </w:r>
      <w:r w:rsidR="00BD20E6" w:rsidRPr="003B79A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6CEA73FD" w14:textId="2998423C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E2D383" w14:textId="24D3AD04" w:rsidR="00CC0FD4" w:rsidRPr="003B79A9" w:rsidRDefault="00CC0FD4" w:rsidP="00BF0F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Rada Pedagogiczna jest kolegialnym organem </w:t>
      </w:r>
      <w:hyperlink r:id="rId6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  <w:shd w:val="clear" w:color="auto" w:fill="FFFFFF"/>
          </w:rPr>
          <w:t>szkoły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w zakresie realizacji jej     statutowych zadań dotyczących kształcenia, wychowania i opieki.</w:t>
      </w:r>
      <w:r w:rsidRPr="003B79A9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67A12CF8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C0D5AE8" w14:textId="12C7EC61" w:rsidR="00E7717A" w:rsidRPr="003B79A9" w:rsidRDefault="00E7717A" w:rsidP="00674AC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1AC411F8" w14:textId="77777777" w:rsidR="00674AC7" w:rsidRPr="003B79A9" w:rsidRDefault="00674AC7" w:rsidP="00674AC7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21599E22" w14:textId="77777777" w:rsidR="00583674" w:rsidRPr="003B79A9" w:rsidRDefault="00583674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II</w:t>
      </w:r>
      <w:r w:rsidRPr="003B79A9">
        <w:rPr>
          <w:rFonts w:eastAsia="Times New Roman" w:cstheme="minorHAnsi"/>
          <w:lang w:eastAsia="pl-PL"/>
        </w:rPr>
        <w:t> </w:t>
      </w:r>
    </w:p>
    <w:p w14:paraId="0614538D" w14:textId="13A2E2CB" w:rsidR="00583674" w:rsidRPr="003B79A9" w:rsidRDefault="004466FE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K</w:t>
      </w:r>
      <w:r w:rsidR="00583674" w:rsidRPr="003B79A9">
        <w:rPr>
          <w:rFonts w:eastAsia="Times New Roman" w:cstheme="minorHAnsi"/>
          <w:b/>
          <w:bCs/>
          <w:lang w:eastAsia="pl-PL"/>
        </w:rPr>
        <w:t>ompetencje rady pedagogicznej</w:t>
      </w:r>
      <w:r w:rsidR="00583674" w:rsidRPr="003B79A9">
        <w:rPr>
          <w:rFonts w:eastAsia="Times New Roman" w:cstheme="minorHAnsi"/>
          <w:lang w:eastAsia="pl-PL"/>
        </w:rPr>
        <w:t> </w:t>
      </w:r>
    </w:p>
    <w:p w14:paraId="4E9BF06F" w14:textId="4F63AB7D" w:rsidR="00583674" w:rsidRPr="003B79A9" w:rsidRDefault="00583674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</w:p>
    <w:p w14:paraId="6E1B08B0" w14:textId="566B39E6" w:rsidR="00583674" w:rsidRPr="003B79A9" w:rsidRDefault="00583674" w:rsidP="0058367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43BE214B" w14:textId="35C87661" w:rsidR="00D72C66" w:rsidRPr="003B79A9" w:rsidRDefault="0058367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Kompetencje stanowiące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ady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edagogicznej: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BAF8C2" w14:textId="652E18CD" w:rsidR="006F651C" w:rsidRPr="003B79A9" w:rsidRDefault="006F651C" w:rsidP="00F9580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zatwierdzanie planów pracy szkoły,</w:t>
      </w:r>
    </w:p>
    <w:p w14:paraId="347A60CB" w14:textId="242A3526" w:rsidR="006F651C" w:rsidRPr="003B79A9" w:rsidRDefault="006F651C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zatwierdzanie i uchwalanie wyników klasyfikacji i promocji uczniów,</w:t>
      </w:r>
    </w:p>
    <w:p w14:paraId="218867EE" w14:textId="77777777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podejmowanie uchwał w sprawie innowacji i eksperymentów pedagogicznych,</w:t>
      </w:r>
    </w:p>
    <w:p w14:paraId="0245B44C" w14:textId="7B4CA036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ustalanie planu organizacji doskonalenia zawodowego nauczycieli,</w:t>
      </w:r>
    </w:p>
    <w:p w14:paraId="5708DFB5" w14:textId="7709028C" w:rsidR="00443056" w:rsidRPr="003B79A9" w:rsidRDefault="00443056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opracowanie i uchwalenie wewnątrzszkolnego oceniania, </w:t>
      </w:r>
    </w:p>
    <w:p w14:paraId="2878CD72" w14:textId="7010F0E8" w:rsidR="00443056" w:rsidRPr="003B79A9" w:rsidRDefault="00443056" w:rsidP="00D74102">
      <w:pPr>
        <w:pStyle w:val="Akapitzlist"/>
        <w:rPr>
          <w:rFonts w:cstheme="minorHAnsi"/>
        </w:rPr>
      </w:pPr>
      <w:r w:rsidRPr="003B79A9">
        <w:rPr>
          <w:rFonts w:cstheme="minorHAnsi"/>
        </w:rPr>
        <w:t xml:space="preserve">a w szczególności: </w:t>
      </w:r>
    </w:p>
    <w:p w14:paraId="1DACD1CC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ustalanie szczegółowych kryteriów oceniania,</w:t>
      </w:r>
    </w:p>
    <w:p w14:paraId="09F94CE3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zachowania uczniów oraz trybu odwoławczego od tych ocen,</w:t>
      </w:r>
    </w:p>
    <w:p w14:paraId="3C0768C5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 xml:space="preserve">zatwierdzanie kryteriów oceny i zachowania uczniów, </w:t>
      </w:r>
    </w:p>
    <w:p w14:paraId="034B3246" w14:textId="77777777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 xml:space="preserve">wyrażanie zgody na egzaminy klasyfikacyjne z przyczyn nieusprawiedliwionych oraz warunkową promocję uczniów, </w:t>
      </w:r>
    </w:p>
    <w:p w14:paraId="54F6DDEE" w14:textId="7446ECE8" w:rsidR="00D74102" w:rsidRPr="003B79A9" w:rsidRDefault="00D74102" w:rsidP="00F95803">
      <w:pPr>
        <w:pStyle w:val="Akapitzlist"/>
        <w:numPr>
          <w:ilvl w:val="0"/>
          <w:numId w:val="13"/>
        </w:numPr>
        <w:rPr>
          <w:rFonts w:cstheme="minorHAnsi"/>
        </w:rPr>
      </w:pPr>
      <w:r w:rsidRPr="003B79A9">
        <w:rPr>
          <w:rFonts w:cstheme="minorHAnsi"/>
        </w:rPr>
        <w:t>ustalanie warunków i zasad przyznawania uczniom wyróżnień,</w:t>
      </w:r>
    </w:p>
    <w:p w14:paraId="7D1CD371" w14:textId="77777777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opracowanie i uchwalenie programu wychowawczo - profilaktycznego szkoły, </w:t>
      </w:r>
    </w:p>
    <w:p w14:paraId="3A38B3E4" w14:textId="32ADC2DA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projektowanie i uchwalanie zmian w statucie szkoły,</w:t>
      </w:r>
    </w:p>
    <w:p w14:paraId="461D8AE8" w14:textId="770406B1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zatwierdzanie szkolnych regulaminów o charakterze wewnętrznym,</w:t>
      </w:r>
    </w:p>
    <w:p w14:paraId="604D17EF" w14:textId="77777777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lastRenderedPageBreak/>
        <w:t>ustalanie sposobu wykorzystania wyników nadzoru pedagogicznego, w tym nadzoru zewnętrznego, dla doskonalenia pracy szkoły,</w:t>
      </w:r>
    </w:p>
    <w:p w14:paraId="7081B600" w14:textId="257C5083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>podejmowanie uchwał w sprawach skreślenia z listy uczniów,</w:t>
      </w:r>
    </w:p>
    <w:p w14:paraId="2D298297" w14:textId="0A91A35A" w:rsidR="00D74102" w:rsidRPr="003B79A9" w:rsidRDefault="00D74102" w:rsidP="00F95803">
      <w:pPr>
        <w:pStyle w:val="Akapitzlist"/>
        <w:numPr>
          <w:ilvl w:val="0"/>
          <w:numId w:val="12"/>
        </w:numPr>
        <w:rPr>
          <w:rFonts w:cstheme="minorHAnsi"/>
        </w:rPr>
      </w:pPr>
      <w:r w:rsidRPr="003B79A9">
        <w:rPr>
          <w:rFonts w:cstheme="minorHAnsi"/>
        </w:rPr>
        <w:t xml:space="preserve">inne kompetencje stanowiące wynikające z aktów wykonawczych wydanych na podstawie ustaw, a w szczególności ustawy </w:t>
      </w:r>
      <w:r w:rsidR="00EA36D1">
        <w:rPr>
          <w:rFonts w:cstheme="minorHAnsi"/>
        </w:rPr>
        <w:t>p</w:t>
      </w:r>
      <w:r w:rsidRPr="003B79A9">
        <w:rPr>
          <w:rFonts w:cstheme="minorHAnsi"/>
        </w:rPr>
        <w:t>rawo oświatowe.</w:t>
      </w:r>
    </w:p>
    <w:p w14:paraId="11A3D301" w14:textId="77777777" w:rsidR="000323DA" w:rsidRPr="003B79A9" w:rsidRDefault="000323DA" w:rsidP="000323DA">
      <w:pPr>
        <w:pStyle w:val="Akapitzlist"/>
        <w:rPr>
          <w:rFonts w:cstheme="minorHAnsi"/>
        </w:rPr>
      </w:pPr>
    </w:p>
    <w:p w14:paraId="6D0C9739" w14:textId="75763E1D" w:rsidR="00D72C66" w:rsidRPr="003B79A9" w:rsidRDefault="0058367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Kompetencje opiniodawcze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ady </w:t>
      </w:r>
      <w:r w:rsidR="0034035A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edagogicznej: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F8794C" w14:textId="6EDE6D35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organizacja pracy szkoły, w tym tygodniowego rozkładu zajęć lekcyjnych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br/>
        <w:t>i pozalekcyjnych,</w:t>
      </w:r>
    </w:p>
    <w:p w14:paraId="66107327" w14:textId="5CA4C76B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zestawu podręczników lub materiałów edukacyjnych,</w:t>
      </w:r>
    </w:p>
    <w:p w14:paraId="38832DA3" w14:textId="03ACAB98" w:rsidR="00D72C66" w:rsidRPr="003B79A9" w:rsidRDefault="00D72C66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</w:t>
      </w:r>
      <w:r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dopuszczenia do użytku w szkole programów nauczania,</w:t>
      </w:r>
    </w:p>
    <w:p w14:paraId="576B53FF" w14:textId="77777777" w:rsidR="00D72C66" w:rsidRPr="003B79A9" w:rsidRDefault="00C20D33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projektu planu finansowego szkoły,</w:t>
      </w:r>
    </w:p>
    <w:p w14:paraId="1ED80731" w14:textId="77777777" w:rsidR="00D72C66" w:rsidRPr="003B79A9" w:rsidRDefault="00A61F5E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wniosk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ów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o przyznanie nauczycielom odznaczeń, nagród </w:t>
      </w:r>
      <w:r w:rsidR="00B12D15" w:rsidRPr="003B79A9">
        <w:rPr>
          <w:rStyle w:val="eop"/>
          <w:rFonts w:asciiTheme="minorHAnsi" w:hAnsiTheme="minorHAnsi" w:cstheme="minorHAnsi"/>
          <w:sz w:val="22"/>
          <w:szCs w:val="22"/>
        </w:rPr>
        <w:br/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i i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nnych wyróżnień,       </w:t>
      </w:r>
    </w:p>
    <w:p w14:paraId="5EA30152" w14:textId="77777777" w:rsidR="00D72C66" w:rsidRPr="003B79A9" w:rsidRDefault="00EF29D7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propozyc</w:t>
      </w:r>
      <w:r w:rsidR="00B12D15" w:rsidRPr="003B79A9">
        <w:rPr>
          <w:rStyle w:val="eop"/>
          <w:rFonts w:asciiTheme="minorHAnsi" w:hAnsiTheme="minorHAnsi" w:cstheme="minorHAnsi"/>
          <w:sz w:val="22"/>
          <w:szCs w:val="22"/>
        </w:rPr>
        <w:t>ji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szkoły w sprawach p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rzydziału nauczycielom stałych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prac</w:t>
      </w:r>
      <w:r w:rsidR="004F2F5A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i zajęć w ramach wynagrodzenia zasadniczego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oraz dodatkowo płatnych zajęć 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>dydaktycznych</w:t>
      </w:r>
      <w:r w:rsidR="00506164" w:rsidRPr="003B79A9">
        <w:rPr>
          <w:rStyle w:val="eop"/>
          <w:rFonts w:asciiTheme="minorHAnsi" w:hAnsiTheme="minorHAnsi" w:cstheme="minorHAnsi"/>
          <w:sz w:val="22"/>
          <w:szCs w:val="22"/>
        </w:rPr>
        <w:t>, wychowawczych i opiekuńczych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E452D5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4919F28" w14:textId="77777777" w:rsidR="00D72C66" w:rsidRPr="003B79A9" w:rsidRDefault="00B66915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opiniowanie kandydatury osób do powierzenia funkcji kierowniczych w szkole,</w:t>
      </w:r>
    </w:p>
    <w:p w14:paraId="626E1E6D" w14:textId="77777777" w:rsidR="00D72C66" w:rsidRPr="003B79A9" w:rsidRDefault="00260EA2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w sprawie kandydata do stypendium za wyniki w nauce,      </w:t>
      </w:r>
    </w:p>
    <w:p w14:paraId="7A8F7392" w14:textId="77777777" w:rsidR="00D72C66" w:rsidRPr="003B79A9" w:rsidRDefault="00B12D15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opiniowanie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>propozycj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dyrektora szkoły w sprawie dodatkowych dni wolnych od zajęć dydaktyczno – wychowawczych w </w:t>
      </w:r>
      <w:r w:rsidR="007E23BF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danym 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>roku szkolnym</w:t>
      </w:r>
      <w:r w:rsidR="007E23BF" w:rsidRPr="003B79A9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AA21DE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    </w:t>
      </w:r>
    </w:p>
    <w:p w14:paraId="6E59CC21" w14:textId="346F7874" w:rsidR="00AA21DE" w:rsidRPr="003B79A9" w:rsidRDefault="00AA21DE" w:rsidP="00F9580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inne kompetencje </w:t>
      </w:r>
      <w:r w:rsidR="00390362" w:rsidRPr="003B79A9">
        <w:rPr>
          <w:rStyle w:val="eop"/>
          <w:rFonts w:asciiTheme="minorHAnsi" w:hAnsiTheme="minorHAnsi" w:cstheme="minorHAnsi"/>
          <w:sz w:val="22"/>
          <w:szCs w:val="22"/>
        </w:rPr>
        <w:t>opiniodawcze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wynikające z aktów wykonawczych wydanych na </w:t>
      </w:r>
      <w:r w:rsidR="006F651C"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podstawie ustaw, a w szczególności ustawy Prawo oświatowe</w:t>
      </w:r>
      <w:r w:rsidR="00EF29D7" w:rsidRPr="003B79A9">
        <w:rPr>
          <w:rStyle w:val="eop"/>
          <w:rFonts w:asciiTheme="minorHAnsi" w:hAnsiTheme="minorHAnsi" w:cstheme="minorHAnsi"/>
          <w:color w:val="FF0000"/>
          <w:sz w:val="22"/>
          <w:szCs w:val="22"/>
        </w:rPr>
        <w:t>.</w:t>
      </w:r>
      <w:r w:rsidRPr="003B79A9">
        <w:rPr>
          <w:rStyle w:val="eop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4A53270D" w14:textId="77777777" w:rsidR="00583674" w:rsidRPr="003B79A9" w:rsidRDefault="00583674" w:rsidP="00583674">
      <w:pPr>
        <w:pStyle w:val="Akapitzlist"/>
        <w:rPr>
          <w:rFonts w:cstheme="minorHAnsi"/>
        </w:rPr>
      </w:pPr>
    </w:p>
    <w:p w14:paraId="5DE73154" w14:textId="24821047" w:rsidR="000323DA" w:rsidRPr="003B79A9" w:rsidRDefault="001F6C54" w:rsidP="000323D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Ponadto rada </w:t>
      </w:r>
      <w:r w:rsidR="003B79A9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>edagogiczna</w:t>
      </w:r>
      <w:r w:rsidR="00B340CE" w:rsidRPr="003B79A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0BD0C83" w14:textId="77777777" w:rsidR="00D72C66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przygotow</w:t>
      </w:r>
      <w:r w:rsidR="000D29AA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projekt statutu szkoły albo jego zmian, </w:t>
      </w:r>
    </w:p>
    <w:p w14:paraId="691C848B" w14:textId="77777777" w:rsidR="00D72C66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wniosk</w:t>
      </w:r>
      <w:r w:rsidR="000D29AA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organu prowadzącego szkołę odwołanie z funkcji dyrektora lub do dyrektora o odwołanie nauczyciela z funkcji kierowniczej w szkole,     </w:t>
      </w:r>
    </w:p>
    <w:p w14:paraId="11A93F31" w14:textId="7F0B0D08" w:rsidR="001341F2" w:rsidRPr="003B79A9" w:rsidRDefault="00AA58E1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zapoznaje się z: </w:t>
      </w:r>
    </w:p>
    <w:p w14:paraId="552818AA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programem wizytacji przedstawionym przez osobę prowadzącą wizytację,</w:t>
      </w:r>
    </w:p>
    <w:p w14:paraId="7E470FCA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wynikami wizytacji oraz propozycją wniosków i zaleceń powizytacyjnych, </w:t>
      </w:r>
    </w:p>
    <w:p w14:paraId="0735B704" w14:textId="77777777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planem nadzoru pedagogicznego na nowy rok szkolny, </w:t>
      </w:r>
    </w:p>
    <w:p w14:paraId="65FFF0AD" w14:textId="2979BD53" w:rsidR="00BB3A64" w:rsidRPr="003B79A9" w:rsidRDefault="00BB3A64" w:rsidP="00F95803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informacją o realizacji planu nadzoru, </w:t>
      </w:r>
    </w:p>
    <w:p w14:paraId="196DE6B7" w14:textId="085B710B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wyłaniani</w:t>
      </w:r>
      <w:r w:rsidR="00A0596E" w:rsidRPr="003B79A9">
        <w:rPr>
          <w:rFonts w:asciiTheme="minorHAnsi" w:hAnsiTheme="minorHAnsi" w:cstheme="minorHAnsi"/>
          <w:sz w:val="22"/>
          <w:szCs w:val="22"/>
        </w:rPr>
        <w:t>a</w:t>
      </w:r>
      <w:r w:rsidRPr="003B79A9">
        <w:rPr>
          <w:rFonts w:asciiTheme="minorHAnsi" w:hAnsiTheme="minorHAnsi" w:cstheme="minorHAnsi"/>
          <w:sz w:val="22"/>
          <w:szCs w:val="22"/>
        </w:rPr>
        <w:t xml:space="preserve"> przedstawiciel</w:t>
      </w:r>
      <w:r w:rsidR="00514122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komisji konkursowej na stanowisko dyrektora szkoły</w:t>
      </w:r>
      <w:r w:rsidR="00A0596E" w:rsidRPr="003B79A9">
        <w:rPr>
          <w:rFonts w:asciiTheme="minorHAnsi" w:hAnsiTheme="minorHAnsi" w:cstheme="minorHAnsi"/>
          <w:sz w:val="22"/>
          <w:szCs w:val="22"/>
        </w:rPr>
        <w:t>,</w:t>
      </w:r>
      <w:r w:rsidRPr="003B79A9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DABA4BB" w14:textId="77777777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rozpatr</w:t>
      </w:r>
      <w:r w:rsidR="00DA0341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wniosk</w:t>
      </w:r>
      <w:r w:rsidR="00DA0341" w:rsidRPr="003B79A9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dotycząc</w:t>
      </w:r>
      <w:r w:rsidR="00DA0341" w:rsidRPr="003B79A9">
        <w:rPr>
          <w:rFonts w:asciiTheme="minorHAnsi" w:hAnsiTheme="minorHAnsi" w:cstheme="minorHAnsi"/>
          <w:sz w:val="22"/>
          <w:szCs w:val="22"/>
        </w:rPr>
        <w:t>e</w:t>
      </w:r>
      <w:r w:rsidRPr="003B79A9">
        <w:rPr>
          <w:rFonts w:asciiTheme="minorHAnsi" w:hAnsiTheme="minorHAnsi" w:cstheme="minorHAnsi"/>
          <w:sz w:val="22"/>
          <w:szCs w:val="22"/>
        </w:rPr>
        <w:t xml:space="preserve"> organizacji zajęć pozalekcyjnych oraz przedmiotów nadobowiązkowych</w:t>
      </w:r>
      <w:r w:rsidR="0069540D" w:rsidRPr="003B79A9">
        <w:rPr>
          <w:rFonts w:asciiTheme="minorHAnsi" w:hAnsiTheme="minorHAnsi" w:cstheme="minorHAnsi"/>
          <w:sz w:val="22"/>
          <w:szCs w:val="22"/>
        </w:rPr>
        <w:t>,</w:t>
      </w:r>
    </w:p>
    <w:p w14:paraId="4FF75D9F" w14:textId="27D45003" w:rsidR="00BB3A64" w:rsidRPr="003B79A9" w:rsidRDefault="00B503FB" w:rsidP="00F9580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rozpatr</w:t>
      </w:r>
      <w:r w:rsidR="00DA0341" w:rsidRPr="003B79A9">
        <w:rPr>
          <w:rFonts w:asciiTheme="minorHAnsi" w:hAnsiTheme="minorHAnsi" w:cstheme="minorHAnsi"/>
          <w:sz w:val="22"/>
          <w:szCs w:val="22"/>
        </w:rPr>
        <w:t>uje</w:t>
      </w:r>
      <w:r w:rsidRPr="003B79A9">
        <w:rPr>
          <w:rFonts w:asciiTheme="minorHAnsi" w:hAnsiTheme="minorHAnsi" w:cstheme="minorHAnsi"/>
          <w:sz w:val="22"/>
          <w:szCs w:val="22"/>
        </w:rPr>
        <w:t xml:space="preserve"> skierowan</w:t>
      </w:r>
      <w:r w:rsidR="00DA0341" w:rsidRPr="003B79A9">
        <w:rPr>
          <w:rFonts w:asciiTheme="minorHAnsi" w:hAnsiTheme="minorHAnsi" w:cstheme="minorHAnsi"/>
          <w:sz w:val="22"/>
          <w:szCs w:val="22"/>
        </w:rPr>
        <w:t>e</w:t>
      </w:r>
      <w:r w:rsidRPr="003B79A9">
        <w:rPr>
          <w:rFonts w:asciiTheme="minorHAnsi" w:hAnsiTheme="minorHAnsi" w:cstheme="minorHAnsi"/>
          <w:sz w:val="22"/>
          <w:szCs w:val="22"/>
        </w:rPr>
        <w:t xml:space="preserve"> do niej wniosk</w:t>
      </w:r>
      <w:r w:rsidR="00DA0341" w:rsidRPr="003B79A9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</w:t>
      </w:r>
      <w:r w:rsidR="0000050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00050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>odziców oraz samorządu uczniowskiego</w:t>
      </w:r>
      <w:r w:rsidR="00A04E36" w:rsidRPr="003B79A9">
        <w:rPr>
          <w:rFonts w:asciiTheme="minorHAnsi" w:hAnsiTheme="minorHAnsi" w:cstheme="minorHAnsi"/>
          <w:sz w:val="22"/>
          <w:szCs w:val="22"/>
        </w:rPr>
        <w:t xml:space="preserve"> dotyczące wszystkich spraw szkoł</w:t>
      </w:r>
      <w:r w:rsidR="00463D89" w:rsidRPr="003B79A9">
        <w:rPr>
          <w:rFonts w:asciiTheme="minorHAnsi" w:hAnsiTheme="minorHAnsi" w:cstheme="minorHAnsi"/>
          <w:sz w:val="22"/>
          <w:szCs w:val="22"/>
        </w:rPr>
        <w:t>y,</w:t>
      </w:r>
    </w:p>
    <w:p w14:paraId="737C2186" w14:textId="3885D9FA" w:rsidR="00222CEB" w:rsidRPr="003B79A9" w:rsidRDefault="009E1F18" w:rsidP="00222CE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>wyłania w tajnym głosowaniu ze swego grona przedstawiciel</w:t>
      </w:r>
      <w:r w:rsidR="00000504">
        <w:rPr>
          <w:rFonts w:asciiTheme="minorHAnsi" w:hAnsiTheme="minorHAnsi" w:cstheme="minorHAnsi"/>
          <w:sz w:val="22"/>
          <w:szCs w:val="22"/>
        </w:rPr>
        <w:t>i</w:t>
      </w:r>
      <w:r w:rsidRPr="003B79A9">
        <w:rPr>
          <w:rFonts w:asciiTheme="minorHAnsi" w:hAnsiTheme="minorHAnsi" w:cstheme="minorHAnsi"/>
          <w:sz w:val="22"/>
          <w:szCs w:val="22"/>
        </w:rPr>
        <w:t xml:space="preserve"> biorącego udział w pracach komisji konkursowej na </w:t>
      </w:r>
      <w:r w:rsidR="00000504">
        <w:rPr>
          <w:rFonts w:asciiTheme="minorHAnsi" w:hAnsiTheme="minorHAnsi" w:cstheme="minorHAnsi"/>
          <w:sz w:val="22"/>
          <w:szCs w:val="22"/>
        </w:rPr>
        <w:t>d</w:t>
      </w:r>
      <w:r w:rsidRPr="003B79A9">
        <w:rPr>
          <w:rFonts w:asciiTheme="minorHAnsi" w:hAnsiTheme="minorHAnsi" w:cstheme="minorHAnsi"/>
          <w:sz w:val="22"/>
          <w:szCs w:val="22"/>
        </w:rPr>
        <w:t xml:space="preserve">yrektora </w:t>
      </w:r>
      <w:r w:rsidR="00000504">
        <w:rPr>
          <w:rFonts w:asciiTheme="minorHAnsi" w:hAnsiTheme="minorHAnsi" w:cstheme="minorHAnsi"/>
          <w:sz w:val="22"/>
          <w:szCs w:val="22"/>
        </w:rPr>
        <w:t>s</w:t>
      </w:r>
      <w:r w:rsidRPr="003B79A9">
        <w:rPr>
          <w:rFonts w:asciiTheme="minorHAnsi" w:hAnsiTheme="minorHAnsi" w:cstheme="minorHAnsi"/>
          <w:sz w:val="22"/>
          <w:szCs w:val="22"/>
        </w:rPr>
        <w:t>zkoły.</w:t>
      </w:r>
    </w:p>
    <w:p w14:paraId="4FE0F2B5" w14:textId="03CBDE80" w:rsidR="00222CEB" w:rsidRPr="003B79A9" w:rsidRDefault="00222CEB" w:rsidP="00222C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3A556A7" w14:textId="668FB8B6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III</w:t>
      </w:r>
    </w:p>
    <w:p w14:paraId="08FA1FC9" w14:textId="3BE62720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 xml:space="preserve">Zadania przewodniczącego i członków </w:t>
      </w:r>
      <w:r w:rsidR="00000504">
        <w:rPr>
          <w:rFonts w:eastAsia="Times New Roman" w:cstheme="minorHAnsi"/>
          <w:b/>
          <w:bCs/>
          <w:lang w:eastAsia="pl-PL"/>
        </w:rPr>
        <w:t>r</w:t>
      </w:r>
      <w:r w:rsidRPr="003B79A9">
        <w:rPr>
          <w:rFonts w:eastAsia="Times New Roman" w:cstheme="minorHAnsi"/>
          <w:b/>
          <w:bCs/>
          <w:lang w:eastAsia="pl-PL"/>
        </w:rPr>
        <w:t xml:space="preserve">ady </w:t>
      </w:r>
      <w:r w:rsidR="00000504">
        <w:rPr>
          <w:rFonts w:eastAsia="Times New Roman" w:cstheme="minorHAnsi"/>
          <w:b/>
          <w:bCs/>
          <w:lang w:eastAsia="pl-PL"/>
        </w:rPr>
        <w:t>p</w:t>
      </w:r>
      <w:r w:rsidRPr="003B79A9">
        <w:rPr>
          <w:rFonts w:eastAsia="Times New Roman" w:cstheme="minorHAnsi"/>
          <w:b/>
          <w:bCs/>
          <w:lang w:eastAsia="pl-PL"/>
        </w:rPr>
        <w:t>edagogicznej</w:t>
      </w:r>
    </w:p>
    <w:p w14:paraId="7C6B8C9E" w14:textId="44FE7B38" w:rsidR="007A5D24" w:rsidRPr="003B79A9" w:rsidRDefault="007A5D24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442CB5E" w14:textId="5582BB66" w:rsidR="000323DA" w:rsidRPr="003B79A9" w:rsidRDefault="007A5D24" w:rsidP="000323D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Podstawowym zadaniem </w:t>
      </w:r>
      <w:r w:rsidR="0000050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00050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jest:</w:t>
      </w:r>
    </w:p>
    <w:p w14:paraId="07B9EE22" w14:textId="55A38685" w:rsidR="007A5D24" w:rsidRPr="003B79A9" w:rsidRDefault="007A5D24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planowanie i analizowanie pracy dydaktycznej, wychowawczej i opiekuńczej szkoły,</w:t>
      </w:r>
    </w:p>
    <w:p w14:paraId="71C9DA73" w14:textId="428BA842" w:rsidR="007A5D24" w:rsidRPr="003B79A9" w:rsidRDefault="007B5899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śródroczne, semestralne, roczne i końcowe analizowanie oraz ocenianie stanu nauczania, wychowania i opieki, a także materialnych warunków pracy szkoły,</w:t>
      </w:r>
    </w:p>
    <w:p w14:paraId="2FA9ED08" w14:textId="419C72E8" w:rsidR="00625F1A" w:rsidRPr="003B79A9" w:rsidRDefault="00625F1A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uchwalanie i zatwierdzanie wewnątrzszkolnych aktów normatywnych zgodnych  </w:t>
      </w:r>
    </w:p>
    <w:p w14:paraId="24F71124" w14:textId="7B85755E" w:rsidR="00625F1A" w:rsidRPr="003B79A9" w:rsidRDefault="00625F1A" w:rsidP="00625F1A">
      <w:pPr>
        <w:pStyle w:val="Akapitzlist"/>
        <w:spacing w:after="0" w:line="240" w:lineRule="auto"/>
        <w:ind w:left="780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 przepisami prawnymi,</w:t>
      </w:r>
    </w:p>
    <w:p w14:paraId="02C2B9E8" w14:textId="22A689FC" w:rsidR="007B5899" w:rsidRPr="003B79A9" w:rsidRDefault="00B23D3D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współpracowanie z rodzicami oraz prawnymi opiekunami uczniów</w:t>
      </w:r>
      <w:r w:rsidR="00B74C29" w:rsidRPr="003B79A9">
        <w:rPr>
          <w:rFonts w:eastAsia="Times New Roman" w:cstheme="minorHAnsi"/>
          <w:lang w:eastAsia="pl-PL"/>
        </w:rPr>
        <w:t>,</w:t>
      </w:r>
    </w:p>
    <w:p w14:paraId="6A083C8B" w14:textId="61E3135F" w:rsidR="00B74C29" w:rsidRPr="003B79A9" w:rsidRDefault="00424359" w:rsidP="00F95803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kształtowanie właściwych postaw etycznych, zawodowych i obywatelskich swoich członków.</w:t>
      </w:r>
    </w:p>
    <w:p w14:paraId="5F686903" w14:textId="77777777" w:rsidR="00534D0E" w:rsidRPr="003B79A9" w:rsidRDefault="00534D0E" w:rsidP="00C806FA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F3F032C" w14:textId="2359AD1E" w:rsidR="000323DA" w:rsidRPr="003B79A9" w:rsidRDefault="00534D0E" w:rsidP="000323DA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Członek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zobowiązany jest do: </w:t>
      </w:r>
    </w:p>
    <w:p w14:paraId="41953D8D" w14:textId="69A3FECB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przestrzegania postanowień prawa oświatowego, wewnętrznych uregulowań prawnych szkoły oraz </w:t>
      </w:r>
      <w:r w:rsidR="00E9253F">
        <w:rPr>
          <w:rFonts w:eastAsia="Times New Roman" w:cstheme="minorHAnsi"/>
          <w:lang w:eastAsia="pl-PL"/>
        </w:rPr>
        <w:t>z</w:t>
      </w:r>
      <w:r w:rsidRPr="003B79A9">
        <w:rPr>
          <w:rFonts w:eastAsia="Times New Roman" w:cstheme="minorHAnsi"/>
          <w:lang w:eastAsia="pl-PL"/>
        </w:rPr>
        <w:t xml:space="preserve">arządzeń </w:t>
      </w:r>
      <w:r w:rsidR="00E9253F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 xml:space="preserve">yrektora </w:t>
      </w:r>
      <w:r w:rsidR="00E9253F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zkoły,</w:t>
      </w:r>
    </w:p>
    <w:p w14:paraId="15671BE6" w14:textId="4918FB53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czynnego uczestnictwa we wszystkich posiedzeniach i pracach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oraz jej komisji i zespołów, do których został powołany. W szczególnych przypadkach losowych członek </w:t>
      </w:r>
      <w:r w:rsidR="00E9253F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9253F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może być zwolniony z udziału w zebraniu, za zgodą dyrektora szkoły. </w:t>
      </w:r>
    </w:p>
    <w:p w14:paraId="2FA5F995" w14:textId="77777777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zapoznania się z protokołem i uchwałami przyjętymi na zebraniu i potwierdzenia własnoręcznym podpisem, jeśli nie był obecny na posiedzeniu rady,</w:t>
      </w:r>
    </w:p>
    <w:p w14:paraId="0D64975C" w14:textId="4BDEAB04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realizowania prawomocnych uchwał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także wtedy, kiedy zgłosił do nich swoje zastrzeżenia,</w:t>
      </w:r>
    </w:p>
    <w:p w14:paraId="670F49CF" w14:textId="2A56ECB5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składania przed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adą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edagogiczną sprawozdań z realizacji przydzielonych zadań,</w:t>
      </w:r>
    </w:p>
    <w:p w14:paraId="508F7C8A" w14:textId="6D550ED9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nieujawniania spraw omawianych na posiedzeniach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które objęte są tajemnicą państwową lub służbową,</w:t>
      </w:r>
    </w:p>
    <w:p w14:paraId="2BA99B04" w14:textId="6D6937BA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nieujawniania spraw omawianych w trakcie posiedzeń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które mogą naruszyć dobra osobiste, godność oraz dobre imię pracowników szkoły, a także uczniów i słuchaczy lub ich rodziców,</w:t>
      </w:r>
    </w:p>
    <w:p w14:paraId="24ACBCF9" w14:textId="216F2846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godnego zachowania w trakcie posiedzeń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umożliwiającego sprawną realizację przyjętego porządku posiedzenia,</w:t>
      </w:r>
    </w:p>
    <w:p w14:paraId="11DA721A" w14:textId="7A85E223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współtworzenia atmosfery życzliwości, koleżeństwa i zgodnego współdziałania wszystkich członków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</w:t>
      </w:r>
      <w:r w:rsidR="00B5557B">
        <w:rPr>
          <w:rFonts w:eastAsia="Times New Roman" w:cstheme="minorHAnsi"/>
          <w:lang w:eastAsia="pl-PL"/>
        </w:rPr>
        <w:t>,</w:t>
      </w:r>
    </w:p>
    <w:p w14:paraId="678F4E21" w14:textId="46C0CF2F" w:rsidR="00534D0E" w:rsidRPr="003B79A9" w:rsidRDefault="00534D0E" w:rsidP="00F95803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prezentowania postawy służącej kreowaniu pozytywnego wizerunku szkoły w środowisku. </w:t>
      </w:r>
    </w:p>
    <w:p w14:paraId="7EA210B2" w14:textId="77777777" w:rsidR="00222CEB" w:rsidRPr="003B79A9" w:rsidRDefault="00222CEB" w:rsidP="00222CEB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C62BE6E" w14:textId="4C98BCBD" w:rsidR="000323DA" w:rsidRPr="003B79A9" w:rsidRDefault="00222CEB" w:rsidP="005540A9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Zadania </w:t>
      </w:r>
      <w:r w:rsidR="00B5557B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rzewodniczącego:</w:t>
      </w:r>
    </w:p>
    <w:p w14:paraId="601CB7BC" w14:textId="39F6BF79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prowadzenie i przygotowanie zebrania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 xml:space="preserve">pedagogicznej </w:t>
      </w:r>
      <w:r w:rsidRPr="003B79A9">
        <w:rPr>
          <w:rFonts w:eastAsia="Times New Roman" w:cstheme="minorHAnsi"/>
          <w:lang w:eastAsia="pl-PL"/>
        </w:rPr>
        <w:t xml:space="preserve">oraz powiadomienie jej członków </w:t>
      </w:r>
      <w:r w:rsidRPr="003B79A9">
        <w:rPr>
          <w:rFonts w:eastAsia="Times New Roman" w:cstheme="minorHAnsi"/>
          <w:lang w:eastAsia="pl-PL"/>
        </w:rPr>
        <w:br/>
        <w:t>o terminie i porządku zebrania,</w:t>
      </w:r>
    </w:p>
    <w:p w14:paraId="48C191D8" w14:textId="7C23B53E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czuwanie nad realizacją uchwał </w:t>
      </w:r>
      <w:r w:rsidR="00B5557B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</w:t>
      </w:r>
      <w:r w:rsidR="00C51F13">
        <w:rPr>
          <w:rFonts w:eastAsia="Times New Roman" w:cstheme="minorHAnsi"/>
          <w:lang w:eastAsia="pl-PL"/>
        </w:rPr>
        <w:t xml:space="preserve"> pedagogicznej</w:t>
      </w:r>
      <w:r w:rsidRPr="003B79A9">
        <w:rPr>
          <w:rFonts w:eastAsia="Times New Roman" w:cstheme="minorHAnsi"/>
          <w:lang w:eastAsia="pl-PL"/>
        </w:rPr>
        <w:t>,</w:t>
      </w:r>
    </w:p>
    <w:p w14:paraId="010E570B" w14:textId="4B6D00DD" w:rsidR="002970CB" w:rsidRPr="003B79A9" w:rsidRDefault="002970C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analizowanie stopnia realizacji uchwał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edagogicznej, </w:t>
      </w:r>
    </w:p>
    <w:p w14:paraId="4504F08C" w14:textId="1BC40D69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organizowanie zebrań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</w:t>
      </w:r>
      <w:r w:rsidR="00C51F13">
        <w:rPr>
          <w:rFonts w:eastAsia="Times New Roman" w:cstheme="minorHAnsi"/>
          <w:lang w:eastAsia="pl-PL"/>
        </w:rPr>
        <w:t xml:space="preserve"> pedagogicznej</w:t>
      </w:r>
      <w:r w:rsidRPr="003B79A9">
        <w:rPr>
          <w:rFonts w:eastAsia="Times New Roman" w:cstheme="minorHAnsi"/>
          <w:lang w:eastAsia="pl-PL"/>
        </w:rPr>
        <w:t xml:space="preserve"> w oparciu o harmonogram jej posiedzeń, </w:t>
      </w:r>
    </w:p>
    <w:p w14:paraId="698D05F8" w14:textId="7C6ACD05" w:rsidR="00222CEB" w:rsidRPr="003B79A9" w:rsidRDefault="00222CEB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przedstawianie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adzie </w:t>
      </w:r>
      <w:r w:rsidR="00C51F13">
        <w:rPr>
          <w:rFonts w:eastAsia="Times New Roman" w:cstheme="minorHAnsi"/>
          <w:lang w:eastAsia="pl-PL"/>
        </w:rPr>
        <w:t xml:space="preserve">pedagogicznej </w:t>
      </w:r>
      <w:r w:rsidRPr="003B79A9">
        <w:rPr>
          <w:rFonts w:eastAsia="Times New Roman" w:cstheme="minorHAnsi"/>
          <w:lang w:eastAsia="pl-PL"/>
        </w:rPr>
        <w:t xml:space="preserve">wniosków wynikających ze sprawowania nadzoru pedagogicznego oraz informacji o działalności szkoły, </w:t>
      </w:r>
    </w:p>
    <w:p w14:paraId="7CF2D994" w14:textId="42B480D4" w:rsidR="00A232E8" w:rsidRPr="003B79A9" w:rsidRDefault="00A232E8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dbania o autorytet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ochrony praw i godności jej członków,</w:t>
      </w:r>
    </w:p>
    <w:p w14:paraId="622AF680" w14:textId="2460B7A1" w:rsidR="00222CEB" w:rsidRPr="003B79A9" w:rsidRDefault="00A232E8" w:rsidP="00F95803">
      <w:pPr>
        <w:pStyle w:val="Akapitzlist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zapoznawania członków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z obowiązującymi aktualnie przepisami prawa oświatowego oraz omawiania trybu i form ich realizacji.</w:t>
      </w:r>
    </w:p>
    <w:p w14:paraId="253F6C8F" w14:textId="53B2230C" w:rsidR="00222CEB" w:rsidRPr="003B79A9" w:rsidRDefault="00222CEB" w:rsidP="002F782A">
      <w:pPr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</w:p>
    <w:p w14:paraId="76DF1D5E" w14:textId="59B663E2" w:rsidR="005540A9" w:rsidRPr="003B79A9" w:rsidRDefault="00222CEB" w:rsidP="005540A9">
      <w:pPr>
        <w:pStyle w:val="Akapitzlist"/>
        <w:numPr>
          <w:ilvl w:val="0"/>
          <w:numId w:val="24"/>
        </w:numPr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Zadania </w:t>
      </w:r>
      <w:r w:rsidR="00C51F1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51F1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edagogicznej:</w:t>
      </w:r>
    </w:p>
    <w:p w14:paraId="31E7771C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przygotowanie projektu statutu szkoły bądź jego zmian,</w:t>
      </w:r>
    </w:p>
    <w:p w14:paraId="17D13422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wnioskowanie do organu prowadzącego szkołę o odwołanie z funkcji dyrektora lub do dyrektora o odwołanie nauczyciela z innej funkcji kierowniczej w szkole,</w:t>
      </w:r>
    </w:p>
    <w:p w14:paraId="4FC9B05A" w14:textId="1C45600E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ustalanie wspólnie z </w:t>
      </w:r>
      <w:r w:rsidR="00323758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>yrektorem</w:t>
      </w:r>
      <w:r w:rsidR="00323758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terminów dni wolnych od zajęć dydaktycznych,</w:t>
      </w:r>
    </w:p>
    <w:p w14:paraId="077F48C9" w14:textId="2F789B93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wyłanianie przedstawiciel</w:t>
      </w:r>
      <w:r w:rsidR="00323758">
        <w:rPr>
          <w:rFonts w:eastAsia="Times New Roman" w:cstheme="minorHAnsi"/>
          <w:lang w:eastAsia="pl-PL"/>
        </w:rPr>
        <w:t>i</w:t>
      </w:r>
      <w:r w:rsidRPr="003B79A9">
        <w:rPr>
          <w:rFonts w:eastAsia="Times New Roman" w:cstheme="minorHAnsi"/>
          <w:lang w:eastAsia="pl-PL"/>
        </w:rPr>
        <w:t xml:space="preserve"> do komisji konkursowej na stanowisko dyrektora szkoły,</w:t>
      </w:r>
    </w:p>
    <w:p w14:paraId="39180390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rozpatrywanie skierowanych do niej wniosków dotyczących w szczególności organizacji zajęć pozalekcyjnych  i przedmiotów nadobowiązkowych, </w:t>
      </w:r>
    </w:p>
    <w:p w14:paraId="694D7C28" w14:textId="6193158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rozpatrywanie skierowanych do niej wniosków </w:t>
      </w:r>
      <w:r w:rsidR="00323758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323758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odziców, dotyczących wszystkich spraw szkoły, </w:t>
      </w:r>
    </w:p>
    <w:p w14:paraId="5CA10A5C" w14:textId="00925030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rozpatrywanie skierowanych do niej wniosków i opinii </w:t>
      </w:r>
      <w:r w:rsidR="0032375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 xml:space="preserve">amorządu </w:t>
      </w:r>
      <w:r w:rsidR="0032375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zkolnego dotyczących  wszystkich spraw szkoły, a w szczególności realizacji podstawowych praw ucznia, </w:t>
      </w:r>
    </w:p>
    <w:p w14:paraId="2917409E" w14:textId="77777777" w:rsidR="00222CEB" w:rsidRPr="003B79A9" w:rsidRDefault="00222CEB" w:rsidP="00F95803">
      <w:pPr>
        <w:pStyle w:val="Akapitzlist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zapoznanie się z: </w:t>
      </w:r>
    </w:p>
    <w:p w14:paraId="7C16B507" w14:textId="77777777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planem nadzoru pedagogicznego na nowy rok szkolny, </w:t>
      </w:r>
    </w:p>
    <w:p w14:paraId="0E2BC043" w14:textId="0F910B65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informacją o realizacji planu nadzoru</w:t>
      </w:r>
      <w:r w:rsidR="00323758">
        <w:rPr>
          <w:rFonts w:eastAsia="Times New Roman" w:cstheme="minorHAnsi"/>
          <w:lang w:eastAsia="pl-PL"/>
        </w:rPr>
        <w:t>,</w:t>
      </w:r>
    </w:p>
    <w:p w14:paraId="3F7B816A" w14:textId="77777777" w:rsidR="00222CEB" w:rsidRPr="003B79A9" w:rsidRDefault="00222CEB" w:rsidP="00F95803">
      <w:pPr>
        <w:pStyle w:val="Akapitzlist"/>
        <w:numPr>
          <w:ilvl w:val="0"/>
          <w:numId w:val="21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Innymi sprawami wynikającymi z aktów wykonawczych wydanych na podstawie ustaw, a w szczególności ustawy prawo oświatowe,</w:t>
      </w:r>
    </w:p>
    <w:p w14:paraId="00208665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programem wizytacji przedstawionym przez osobę prowadzącą wizytację, </w:t>
      </w:r>
    </w:p>
    <w:p w14:paraId="7AD07DB8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wynikami wizytacji oraz propozycją wniosków i zaleceń powizytacyjnych, </w:t>
      </w:r>
    </w:p>
    <w:p w14:paraId="2B74026B" w14:textId="77777777" w:rsidR="00222CEB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planem nadzoru pedagogicznego na nowy rok szkolny, </w:t>
      </w:r>
    </w:p>
    <w:p w14:paraId="5CACCE24" w14:textId="1D15903D" w:rsidR="00463D89" w:rsidRPr="003B79A9" w:rsidRDefault="00222CEB" w:rsidP="00F95803">
      <w:pPr>
        <w:numPr>
          <w:ilvl w:val="0"/>
          <w:numId w:val="20"/>
        </w:numPr>
        <w:spacing w:after="0" w:line="240" w:lineRule="auto"/>
        <w:outlineLvl w:val="1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informacją o realizacji planu nadzoru</w:t>
      </w:r>
      <w:r w:rsidR="00EA71C4">
        <w:rPr>
          <w:rFonts w:eastAsia="Times New Roman" w:cstheme="minorHAnsi"/>
          <w:lang w:eastAsia="pl-PL"/>
        </w:rPr>
        <w:t xml:space="preserve"> pedagogicznego</w:t>
      </w:r>
      <w:r w:rsidRPr="003B79A9">
        <w:rPr>
          <w:rFonts w:eastAsia="Times New Roman" w:cstheme="minorHAnsi"/>
          <w:lang w:eastAsia="pl-PL"/>
        </w:rPr>
        <w:t>. </w:t>
      </w:r>
    </w:p>
    <w:p w14:paraId="63995A02" w14:textId="77777777" w:rsidR="00583674" w:rsidRPr="003B79A9" w:rsidRDefault="00583674" w:rsidP="00C95A1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9DA708" w14:textId="31E809B3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I</w:t>
      </w:r>
      <w:r w:rsidR="007C6321" w:rsidRPr="003B79A9">
        <w:rPr>
          <w:rFonts w:eastAsia="Times New Roman" w:cstheme="minorHAnsi"/>
          <w:b/>
          <w:bCs/>
          <w:lang w:eastAsia="pl-PL"/>
        </w:rPr>
        <w:t>V</w:t>
      </w:r>
    </w:p>
    <w:p w14:paraId="6A992051" w14:textId="6ADEDEDF" w:rsidR="00583674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Zasady działania Rady Pedagogicznej</w:t>
      </w:r>
    </w:p>
    <w:p w14:paraId="25DFDF7B" w14:textId="77777777" w:rsidR="004F2F5A" w:rsidRPr="003B79A9" w:rsidRDefault="004F2F5A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FBE3809" w14:textId="76DC4995" w:rsidR="00261F63" w:rsidRPr="003B79A9" w:rsidRDefault="00261F63" w:rsidP="00F95803">
      <w:pPr>
        <w:pStyle w:val="Akapitzlist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Posiedzenia </w:t>
      </w:r>
      <w:r w:rsidR="00EA71C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A71C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przygotowuje i prowadzi </w:t>
      </w:r>
      <w:r w:rsidR="00EA71C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rzewodniczący.</w:t>
      </w:r>
      <w:r w:rsidR="00E7717A" w:rsidRPr="003B79A9">
        <w:rPr>
          <w:rFonts w:eastAsia="Times New Roman" w:cstheme="minorHAnsi"/>
          <w:bCs/>
          <w:lang w:eastAsia="pl-PL"/>
        </w:rPr>
        <w:t xml:space="preserve">  </w:t>
      </w:r>
    </w:p>
    <w:p w14:paraId="5F28D4BA" w14:textId="77777777" w:rsidR="001A4091" w:rsidRPr="003B79A9" w:rsidRDefault="001A4091" w:rsidP="001A4091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</w:p>
    <w:p w14:paraId="3665CDBD" w14:textId="3F2A7F7B" w:rsidR="00AB49F6" w:rsidRPr="003B79A9" w:rsidRDefault="001A4091" w:rsidP="00107348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Przewodniczącym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ady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edagogicznej jest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yrektor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zkoły.</w:t>
      </w:r>
      <w:r w:rsidRPr="003B79A9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3335EA2F" w14:textId="0C374518" w:rsidR="00AB49F6" w:rsidRPr="003B79A9" w:rsidRDefault="00AB49F6" w:rsidP="00107348">
      <w:pPr>
        <w:pStyle w:val="paragraph"/>
        <w:numPr>
          <w:ilvl w:val="0"/>
          <w:numId w:val="27"/>
        </w:numPr>
        <w:spacing w:before="0" w:beforeAutospacing="0" w:after="0" w:afterAutospacing="0"/>
        <w:ind w:left="714" w:hanging="357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W przypadku długotrwałej choroby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d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yrektora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s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zkoły, funkcję przewodniczącego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edagogicznej pełni wicedyrektor szkoły.</w:t>
      </w:r>
    </w:p>
    <w:p w14:paraId="6A2ABF12" w14:textId="77777777" w:rsidR="005E18D2" w:rsidRPr="003B79A9" w:rsidRDefault="005E18D2" w:rsidP="00107348">
      <w:pPr>
        <w:spacing w:after="0" w:line="360" w:lineRule="auto"/>
        <w:rPr>
          <w:rStyle w:val="eop"/>
          <w:rFonts w:cstheme="minorHAnsi"/>
        </w:rPr>
      </w:pPr>
    </w:p>
    <w:p w14:paraId="07FC7F22" w14:textId="7A5BD3DC" w:rsidR="005E18D2" w:rsidRPr="003B79A9" w:rsidRDefault="005E18D2" w:rsidP="00107348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skład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ady </w:t>
      </w:r>
      <w:r w:rsidR="00EA71C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</w:t>
      </w:r>
      <w:r w:rsidRPr="003B79A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edagogicznej wchodzą: </w:t>
      </w:r>
    </w:p>
    <w:p w14:paraId="7CA5F664" w14:textId="163B0E8C" w:rsidR="005E18D2" w:rsidRPr="003B79A9" w:rsidRDefault="00EA71C4" w:rsidP="005540A9">
      <w:pPr>
        <w:pStyle w:val="paragraph"/>
        <w:numPr>
          <w:ilvl w:val="0"/>
          <w:numId w:val="11"/>
        </w:numPr>
        <w:spacing w:before="0" w:beforeAutospacing="0" w:after="0" w:afterAutospacing="0"/>
        <w:ind w:hanging="76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5E18D2"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yrektor </w:t>
      </w:r>
      <w:hyperlink r:id="rId7" w:anchor="P1A6" w:tgtFrame="_blank" w:history="1">
        <w:r w:rsidR="005E18D2"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szkoły</w:t>
        </w:r>
      </w:hyperlink>
      <w:r w:rsidR="005E18D2" w:rsidRPr="003B79A9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="005E18D2"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EA5FA1" w14:textId="77777777" w:rsidR="005E18D2" w:rsidRPr="003B79A9" w:rsidRDefault="005E18D2" w:rsidP="005540A9">
      <w:pPr>
        <w:pStyle w:val="paragraph"/>
        <w:numPr>
          <w:ilvl w:val="0"/>
          <w:numId w:val="11"/>
        </w:numPr>
        <w:spacing w:before="0" w:beforeAutospacing="0" w:after="0" w:afterAutospacing="0"/>
        <w:ind w:hanging="7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wszyscy </w:t>
      </w:r>
      <w:hyperlink r:id="rId8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nauczyciele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 xml:space="preserve"> zatrudnieni w </w:t>
      </w:r>
      <w:hyperlink r:id="rId9" w:anchor="P1A6" w:tgtFrame="_blank" w:history="1">
        <w:r w:rsidRPr="003B79A9">
          <w:rPr>
            <w:rStyle w:val="normaltextrun"/>
            <w:rFonts w:asciiTheme="minorHAnsi" w:hAnsiTheme="minorHAnsi" w:cstheme="minorHAnsi"/>
            <w:sz w:val="22"/>
            <w:szCs w:val="22"/>
          </w:rPr>
          <w:t>szkole</w:t>
        </w:r>
      </w:hyperlink>
      <w:r w:rsidRPr="003B79A9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635C5D" w14:textId="77777777" w:rsidR="005E18D2" w:rsidRPr="003B79A9" w:rsidRDefault="005E18D2" w:rsidP="005E18D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2D32889" w14:textId="7603D782" w:rsidR="005540A9" w:rsidRPr="003B79A9" w:rsidRDefault="005E18D2" w:rsidP="005540A9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W zebraniach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edagogicznej mogą brać również udział:</w:t>
      </w:r>
    </w:p>
    <w:p w14:paraId="571EF7EF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przedstawiciele organów nadzorujących,</w:t>
      </w:r>
    </w:p>
    <w:p w14:paraId="5A1A7519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pracownicy poradni psychologiczno - pedagogicznych,</w:t>
      </w:r>
    </w:p>
    <w:p w14:paraId="440B21CA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przedstawiciele organizacji związkowych,</w:t>
      </w:r>
    </w:p>
    <w:p w14:paraId="7A1C16D3" w14:textId="7C60DD59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przedstawiciele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Style w:val="eop"/>
          <w:rFonts w:asciiTheme="minorHAnsi" w:hAnsiTheme="minorHAnsi" w:cstheme="minorHAnsi"/>
          <w:sz w:val="22"/>
          <w:szCs w:val="22"/>
        </w:rPr>
        <w:t>r</w:t>
      </w:r>
      <w:r w:rsidRPr="003B79A9">
        <w:rPr>
          <w:rStyle w:val="eop"/>
          <w:rFonts w:asciiTheme="minorHAnsi" w:hAnsiTheme="minorHAnsi" w:cstheme="minorHAnsi"/>
          <w:sz w:val="22"/>
          <w:szCs w:val="22"/>
        </w:rPr>
        <w:t>odziców,</w:t>
      </w:r>
    </w:p>
    <w:p w14:paraId="22A491B1" w14:textId="77777777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 xml:space="preserve">pracownicy administracji i obsługi szkoły, </w:t>
      </w:r>
    </w:p>
    <w:p w14:paraId="1E7602A7" w14:textId="5FAFC0EA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B79A9">
        <w:rPr>
          <w:rStyle w:val="eop"/>
          <w:rFonts w:asciiTheme="minorHAnsi" w:hAnsiTheme="minorHAnsi" w:cstheme="minorHAnsi"/>
          <w:sz w:val="22"/>
          <w:szCs w:val="22"/>
        </w:rPr>
        <w:t>szkolna pielęgniarka,</w:t>
      </w:r>
    </w:p>
    <w:p w14:paraId="45DDD46A" w14:textId="52A93C76" w:rsidR="005E18D2" w:rsidRPr="003B79A9" w:rsidRDefault="005E18D2" w:rsidP="00F9580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osoby zapraszane przez jej przewodniczącego za zgodą lub na wniosek </w:t>
      </w:r>
      <w:r w:rsidR="00EA71C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EA71C4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>edagogicznej</w:t>
      </w:r>
      <w:r w:rsidR="00EA71C4">
        <w:rPr>
          <w:rFonts w:asciiTheme="minorHAnsi" w:hAnsiTheme="minorHAnsi" w:cstheme="minorHAnsi"/>
          <w:sz w:val="22"/>
          <w:szCs w:val="22"/>
        </w:rPr>
        <w:t>.</w:t>
      </w:r>
    </w:p>
    <w:p w14:paraId="46B17245" w14:textId="316C9111" w:rsidR="005E18D2" w:rsidRPr="003B79A9" w:rsidRDefault="00735666" w:rsidP="005540A9">
      <w:pPr>
        <w:pStyle w:val="paragraph"/>
        <w:numPr>
          <w:ilvl w:val="0"/>
          <w:numId w:val="27"/>
        </w:numPr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B79A9">
        <w:rPr>
          <w:rFonts w:asciiTheme="minorHAnsi" w:hAnsiTheme="minorHAnsi" w:cstheme="minorHAnsi"/>
          <w:sz w:val="22"/>
          <w:szCs w:val="22"/>
        </w:rPr>
        <w:t xml:space="preserve">Osoby, o których mowa w pkt </w:t>
      </w:r>
      <w:r w:rsidR="005A29D4">
        <w:rPr>
          <w:rFonts w:asciiTheme="minorHAnsi" w:hAnsiTheme="minorHAnsi" w:cstheme="minorHAnsi"/>
          <w:sz w:val="22"/>
          <w:szCs w:val="22"/>
        </w:rPr>
        <w:t>5</w:t>
      </w:r>
      <w:r w:rsidRPr="003B79A9">
        <w:rPr>
          <w:rFonts w:asciiTheme="minorHAnsi" w:hAnsiTheme="minorHAnsi" w:cstheme="minorHAnsi"/>
          <w:sz w:val="22"/>
          <w:szCs w:val="22"/>
        </w:rPr>
        <w:t xml:space="preserve"> uczestniczą w tej części zebrania </w:t>
      </w:r>
      <w:r w:rsidR="005A29D4">
        <w:rPr>
          <w:rFonts w:asciiTheme="minorHAnsi" w:hAnsiTheme="minorHAnsi" w:cstheme="minorHAnsi"/>
          <w:sz w:val="22"/>
          <w:szCs w:val="22"/>
        </w:rPr>
        <w:t>r</w:t>
      </w:r>
      <w:r w:rsidRPr="003B79A9">
        <w:rPr>
          <w:rFonts w:asciiTheme="minorHAnsi" w:hAnsiTheme="minorHAnsi" w:cstheme="minorHAnsi"/>
          <w:sz w:val="22"/>
          <w:szCs w:val="22"/>
        </w:rPr>
        <w:t xml:space="preserve">ady </w:t>
      </w:r>
      <w:r w:rsidR="005A29D4">
        <w:rPr>
          <w:rFonts w:asciiTheme="minorHAnsi" w:hAnsiTheme="minorHAnsi" w:cstheme="minorHAnsi"/>
          <w:sz w:val="22"/>
          <w:szCs w:val="22"/>
        </w:rPr>
        <w:t>p</w:t>
      </w:r>
      <w:r w:rsidRPr="003B79A9">
        <w:rPr>
          <w:rFonts w:asciiTheme="minorHAnsi" w:hAnsiTheme="minorHAnsi" w:cstheme="minorHAnsi"/>
          <w:sz w:val="22"/>
          <w:szCs w:val="22"/>
        </w:rPr>
        <w:t xml:space="preserve">edagogicznej, która dotyczy ich zakresu spraw. </w:t>
      </w:r>
      <w:r w:rsidR="00665C80" w:rsidRPr="003B79A9">
        <w:rPr>
          <w:rFonts w:asciiTheme="minorHAnsi" w:hAnsiTheme="minorHAnsi" w:cstheme="minorHAnsi"/>
          <w:sz w:val="22"/>
          <w:szCs w:val="22"/>
        </w:rPr>
        <w:t>N</w:t>
      </w:r>
      <w:r w:rsidRPr="003B79A9">
        <w:rPr>
          <w:rFonts w:asciiTheme="minorHAnsi" w:hAnsiTheme="minorHAnsi" w:cstheme="minorHAnsi"/>
          <w:sz w:val="22"/>
          <w:szCs w:val="22"/>
        </w:rPr>
        <w:t xml:space="preserve">ie biorą </w:t>
      </w:r>
      <w:r w:rsidR="00665C80" w:rsidRPr="003B79A9">
        <w:rPr>
          <w:rFonts w:asciiTheme="minorHAnsi" w:hAnsiTheme="minorHAnsi" w:cstheme="minorHAnsi"/>
          <w:sz w:val="22"/>
          <w:szCs w:val="22"/>
        </w:rPr>
        <w:t xml:space="preserve">one </w:t>
      </w:r>
      <w:r w:rsidRPr="003B79A9">
        <w:rPr>
          <w:rFonts w:asciiTheme="minorHAnsi" w:hAnsiTheme="minorHAnsi" w:cstheme="minorHAnsi"/>
          <w:sz w:val="22"/>
          <w:szCs w:val="22"/>
        </w:rPr>
        <w:t>udziału w głosowaniach.</w:t>
      </w:r>
    </w:p>
    <w:p w14:paraId="3D585009" w14:textId="20119DB1" w:rsidR="00261F63" w:rsidRPr="003B79A9" w:rsidRDefault="005A29D4" w:rsidP="00665C80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7</w:t>
      </w:r>
      <w:r w:rsidR="00665C80" w:rsidRPr="003B79A9">
        <w:rPr>
          <w:rFonts w:eastAsia="Times New Roman" w:cstheme="minorHAnsi"/>
          <w:bCs/>
          <w:lang w:eastAsia="pl-PL"/>
        </w:rPr>
        <w:t xml:space="preserve">. </w:t>
      </w:r>
      <w:r w:rsidR="00261F63" w:rsidRPr="003B79A9">
        <w:rPr>
          <w:rFonts w:eastAsia="Times New Roman" w:cstheme="minorHAnsi"/>
          <w:bCs/>
          <w:lang w:eastAsia="pl-PL"/>
        </w:rPr>
        <w:t xml:space="preserve">Obecność na posiedzeniach </w:t>
      </w:r>
      <w:r>
        <w:rPr>
          <w:rFonts w:eastAsia="Times New Roman" w:cstheme="minorHAnsi"/>
          <w:bCs/>
          <w:lang w:eastAsia="pl-PL"/>
        </w:rPr>
        <w:t>r</w:t>
      </w:r>
      <w:r w:rsidR="00261F63" w:rsidRPr="003B79A9">
        <w:rPr>
          <w:rFonts w:eastAsia="Times New Roman" w:cstheme="minorHAnsi"/>
          <w:bCs/>
          <w:lang w:eastAsia="pl-PL"/>
        </w:rPr>
        <w:t xml:space="preserve">ady </w:t>
      </w:r>
      <w:r>
        <w:rPr>
          <w:rFonts w:eastAsia="Times New Roman" w:cstheme="minorHAnsi"/>
          <w:bCs/>
          <w:lang w:eastAsia="pl-PL"/>
        </w:rPr>
        <w:t>p</w:t>
      </w:r>
      <w:r w:rsidR="00261F63" w:rsidRPr="003B79A9">
        <w:rPr>
          <w:rFonts w:eastAsia="Times New Roman" w:cstheme="minorHAnsi"/>
          <w:bCs/>
          <w:lang w:eastAsia="pl-PL"/>
        </w:rPr>
        <w:t>edagogicznej jest obowiązkowa.</w:t>
      </w:r>
    </w:p>
    <w:p w14:paraId="0825AF67" w14:textId="77777777" w:rsidR="00E7717A" w:rsidRPr="003B79A9" w:rsidRDefault="00E7717A" w:rsidP="00261F63">
      <w:pPr>
        <w:spacing w:after="0" w:line="240" w:lineRule="auto"/>
        <w:ind w:left="360"/>
        <w:textAlignment w:val="baseline"/>
        <w:rPr>
          <w:rFonts w:eastAsia="Times New Roman" w:cstheme="minorHAnsi"/>
          <w:bCs/>
          <w:lang w:eastAsia="pl-PL"/>
        </w:rPr>
      </w:pPr>
    </w:p>
    <w:p w14:paraId="00034104" w14:textId="74F2D018" w:rsidR="00261F63" w:rsidRPr="005A29D4" w:rsidRDefault="00261F63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5A29D4">
        <w:rPr>
          <w:rFonts w:eastAsia="Times New Roman" w:cstheme="minorHAnsi"/>
          <w:bCs/>
          <w:lang w:eastAsia="pl-PL"/>
        </w:rPr>
        <w:t xml:space="preserve">W sytuacjach wyjątkowych </w:t>
      </w:r>
      <w:r w:rsidR="005A29D4">
        <w:rPr>
          <w:rFonts w:eastAsia="Times New Roman" w:cstheme="minorHAnsi"/>
          <w:bCs/>
          <w:lang w:eastAsia="pl-PL"/>
        </w:rPr>
        <w:t>d</w:t>
      </w:r>
      <w:r w:rsidRPr="005A29D4">
        <w:rPr>
          <w:rFonts w:eastAsia="Times New Roman" w:cstheme="minorHAnsi"/>
          <w:bCs/>
          <w:lang w:eastAsia="pl-PL"/>
        </w:rPr>
        <w:t xml:space="preserve">yrektor </w:t>
      </w:r>
      <w:r w:rsidR="005A29D4">
        <w:rPr>
          <w:rFonts w:eastAsia="Times New Roman" w:cstheme="minorHAnsi"/>
          <w:bCs/>
          <w:lang w:eastAsia="pl-PL"/>
        </w:rPr>
        <w:t>s</w:t>
      </w:r>
      <w:r w:rsidRPr="005A29D4">
        <w:rPr>
          <w:rFonts w:eastAsia="Times New Roman" w:cstheme="minorHAnsi"/>
          <w:bCs/>
          <w:lang w:eastAsia="pl-PL"/>
        </w:rPr>
        <w:t xml:space="preserve">zkoły może zwolnić członka </w:t>
      </w:r>
      <w:r w:rsidR="005A29D4">
        <w:rPr>
          <w:rFonts w:eastAsia="Times New Roman" w:cstheme="minorHAnsi"/>
          <w:bCs/>
          <w:lang w:eastAsia="pl-PL"/>
        </w:rPr>
        <w:t>r</w:t>
      </w:r>
      <w:r w:rsidRPr="005A29D4">
        <w:rPr>
          <w:rFonts w:eastAsia="Times New Roman" w:cstheme="minorHAnsi"/>
          <w:bCs/>
          <w:lang w:eastAsia="pl-PL"/>
        </w:rPr>
        <w:t>ady z udziału                              w posiedzeniu.</w:t>
      </w:r>
    </w:p>
    <w:p w14:paraId="789B9C64" w14:textId="77777777" w:rsidR="00735666" w:rsidRPr="003B79A9" w:rsidRDefault="00735666" w:rsidP="00735666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097A965A" w14:textId="32355CE0" w:rsidR="00261F63" w:rsidRPr="003B79A9" w:rsidRDefault="00261F63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Nieobecność na posiedzeniu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musi być usprawiedliwiona.</w:t>
      </w:r>
    </w:p>
    <w:p w14:paraId="1180C6F9" w14:textId="77777777" w:rsidR="00DE33FD" w:rsidRPr="003B79A9" w:rsidRDefault="00DE33FD" w:rsidP="00DE33FD">
      <w:pPr>
        <w:pStyle w:val="Akapitzlist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7B5BFB5B" w14:textId="6A5D26C9" w:rsidR="001A4091" w:rsidRPr="003B79A9" w:rsidRDefault="00DE33FD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odbywają się zgodnie z przyjętym na początku roku szkolnego harmonogramem oraz w miarę bieżących potrzeb.</w:t>
      </w:r>
    </w:p>
    <w:p w14:paraId="5D6CD897" w14:textId="77777777" w:rsidR="00DE33FD" w:rsidRPr="003B79A9" w:rsidRDefault="00DE33FD" w:rsidP="00DE33FD">
      <w:pPr>
        <w:pStyle w:val="Akapitzlist"/>
        <w:rPr>
          <w:rFonts w:eastAsia="Times New Roman" w:cstheme="minorHAnsi"/>
          <w:bCs/>
          <w:lang w:eastAsia="pl-PL"/>
        </w:rPr>
      </w:pPr>
    </w:p>
    <w:p w14:paraId="6638F1DF" w14:textId="13EBA688" w:rsidR="005540A9" w:rsidRPr="003B79A9" w:rsidRDefault="00981ADD" w:rsidP="005A29D4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są organizowane: </w:t>
      </w:r>
    </w:p>
    <w:p w14:paraId="3DCFB7DD" w14:textId="3196ADA6" w:rsidR="00032689" w:rsidRPr="003B79A9" w:rsidRDefault="00032689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przed rozpoczęciem roku szkolnego,</w:t>
      </w:r>
    </w:p>
    <w:p w14:paraId="04627DED" w14:textId="538178D4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lastRenderedPageBreak/>
        <w:t xml:space="preserve">w każdym </w:t>
      </w:r>
      <w:r w:rsidR="005A29D4">
        <w:rPr>
          <w:rFonts w:eastAsia="Times New Roman" w:cstheme="minorHAnsi"/>
          <w:bCs/>
          <w:lang w:eastAsia="pl-PL"/>
        </w:rPr>
        <w:t>półroczu</w:t>
      </w:r>
      <w:r w:rsidRPr="003B79A9">
        <w:rPr>
          <w:rFonts w:eastAsia="Times New Roman" w:cstheme="minorHAnsi"/>
          <w:bCs/>
          <w:lang w:eastAsia="pl-PL"/>
        </w:rPr>
        <w:t xml:space="preserve"> w związku z klasyfikowaniem i promowaniem uczniów,  </w:t>
      </w:r>
    </w:p>
    <w:p w14:paraId="5185927C" w14:textId="69C77FAC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po zakończeniu rocznych zajęć dydaktyczno-wychowawczych,  </w:t>
      </w:r>
    </w:p>
    <w:p w14:paraId="0C519164" w14:textId="2CFBBC9C" w:rsidR="00981ADD" w:rsidRPr="003B79A9" w:rsidRDefault="00981ADD" w:rsidP="00F95803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 miarę bieżących potrzeb. </w:t>
      </w:r>
    </w:p>
    <w:p w14:paraId="2F979F22" w14:textId="77777777" w:rsidR="00537BC4" w:rsidRPr="003B79A9" w:rsidRDefault="00537BC4" w:rsidP="00537BC4">
      <w:pPr>
        <w:pStyle w:val="Akapitzlist"/>
        <w:spacing w:after="0" w:line="240" w:lineRule="auto"/>
        <w:ind w:left="1080"/>
        <w:textAlignment w:val="baseline"/>
        <w:rPr>
          <w:rFonts w:eastAsia="Times New Roman" w:cstheme="minorHAnsi"/>
          <w:bCs/>
          <w:lang w:eastAsia="pl-PL"/>
        </w:rPr>
      </w:pPr>
    </w:p>
    <w:p w14:paraId="02BBF3D2" w14:textId="5C23B06C" w:rsidR="005540A9" w:rsidRPr="003B79A9" w:rsidRDefault="003F5307" w:rsidP="005A29D4">
      <w:pPr>
        <w:pStyle w:val="Akapitzlist"/>
        <w:numPr>
          <w:ilvl w:val="0"/>
          <w:numId w:val="28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mogą być organizowane z inicjatywy:</w:t>
      </w:r>
    </w:p>
    <w:p w14:paraId="0F2DA62A" w14:textId="12FA6260" w:rsidR="00032689" w:rsidRPr="003B79A9" w:rsidRDefault="005A29D4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</w:t>
      </w:r>
      <w:r w:rsidR="00032689" w:rsidRPr="003B79A9">
        <w:rPr>
          <w:rFonts w:eastAsia="Times New Roman" w:cstheme="minorHAnsi"/>
          <w:bCs/>
          <w:lang w:eastAsia="pl-PL"/>
        </w:rPr>
        <w:t xml:space="preserve">yrektora </w:t>
      </w:r>
      <w:r>
        <w:rPr>
          <w:rFonts w:eastAsia="Times New Roman" w:cstheme="minorHAnsi"/>
          <w:bCs/>
          <w:lang w:eastAsia="pl-PL"/>
        </w:rPr>
        <w:t>s</w:t>
      </w:r>
      <w:r w:rsidR="00032689" w:rsidRPr="003B79A9">
        <w:rPr>
          <w:rFonts w:eastAsia="Times New Roman" w:cstheme="minorHAnsi"/>
          <w:bCs/>
          <w:lang w:eastAsia="pl-PL"/>
        </w:rPr>
        <w:t>zkoły,</w:t>
      </w:r>
    </w:p>
    <w:p w14:paraId="4734839E" w14:textId="0B3187B1" w:rsidR="003F5307" w:rsidRPr="003B79A9" w:rsidRDefault="003F5307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organu prowadzącego lub sprawującego nadzór </w:t>
      </w:r>
      <w:r w:rsidR="00BF204B" w:rsidRPr="003B79A9">
        <w:rPr>
          <w:rFonts w:eastAsia="Times New Roman" w:cstheme="minorHAnsi"/>
          <w:bCs/>
          <w:lang w:eastAsia="pl-PL"/>
        </w:rPr>
        <w:t>pedagogiczny</w:t>
      </w:r>
      <w:r w:rsidRPr="003B79A9">
        <w:rPr>
          <w:rFonts w:eastAsia="Times New Roman" w:cstheme="minorHAnsi"/>
          <w:bCs/>
          <w:lang w:eastAsia="pl-PL"/>
        </w:rPr>
        <w:t>,</w:t>
      </w:r>
    </w:p>
    <w:p w14:paraId="220FD084" w14:textId="53DB8CDB" w:rsidR="00BF204B" w:rsidRPr="003B79A9" w:rsidRDefault="00953F39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organu prowadzącego szkołę,  </w:t>
      </w:r>
    </w:p>
    <w:p w14:paraId="79ECA995" w14:textId="4027D680" w:rsidR="0062032F" w:rsidRPr="003B79A9" w:rsidRDefault="003F5307" w:rsidP="00F95803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1/3 członków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edagogicznej.</w:t>
      </w:r>
    </w:p>
    <w:p w14:paraId="5A1D6FDD" w14:textId="77777777" w:rsidR="00354130" w:rsidRPr="003B79A9" w:rsidRDefault="00354130" w:rsidP="00354130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13B5EE3D" w14:textId="452AEB92" w:rsidR="0062032F" w:rsidRPr="003B79A9" w:rsidRDefault="00354130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 przypadkach szczególnie uzasadnionych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rzewodniczący może zwołać  posiedzenie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 w trybie </w:t>
      </w:r>
      <w:r w:rsidR="00D03481" w:rsidRPr="003B79A9">
        <w:rPr>
          <w:rFonts w:eastAsia="Times New Roman" w:cstheme="minorHAnsi"/>
          <w:bCs/>
          <w:lang w:eastAsia="pl-PL"/>
        </w:rPr>
        <w:t>nadzwyczajnym</w:t>
      </w:r>
      <w:r w:rsidRPr="003B79A9">
        <w:rPr>
          <w:rFonts w:eastAsia="Times New Roman" w:cstheme="minorHAnsi"/>
          <w:bCs/>
          <w:lang w:eastAsia="pl-PL"/>
        </w:rPr>
        <w:t>, bez przestrzegania terminów</w:t>
      </w:r>
      <w:r w:rsidR="00D54A8A" w:rsidRPr="003B79A9">
        <w:rPr>
          <w:rFonts w:eastAsia="Times New Roman" w:cstheme="minorHAnsi"/>
          <w:bCs/>
          <w:lang w:eastAsia="pl-PL"/>
        </w:rPr>
        <w:t xml:space="preserve"> </w:t>
      </w:r>
      <w:r w:rsidRPr="003B79A9">
        <w:rPr>
          <w:rFonts w:eastAsia="Times New Roman" w:cstheme="minorHAnsi"/>
          <w:bCs/>
          <w:lang w:eastAsia="pl-PL"/>
        </w:rPr>
        <w:t>ustalonych w kalendarzu roku szkolnego.</w:t>
      </w:r>
    </w:p>
    <w:p w14:paraId="2D2661EF" w14:textId="77777777" w:rsidR="00354130" w:rsidRPr="003B79A9" w:rsidRDefault="00354130" w:rsidP="00354130">
      <w:pPr>
        <w:pStyle w:val="Akapitzlist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0980CA47" w14:textId="12AAB27E" w:rsidR="00354130" w:rsidRPr="003B79A9" w:rsidRDefault="00354130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Wystąpienia o organizację zebrania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w trybie nadzwyczajnym powinny określać przyczynę zorganizowania zebrania oraz pożądany termin jego przeprowadzenia.</w:t>
      </w:r>
    </w:p>
    <w:p w14:paraId="08385D74" w14:textId="77777777" w:rsidR="00463D89" w:rsidRPr="003B79A9" w:rsidRDefault="00463D89" w:rsidP="00463D89">
      <w:pPr>
        <w:pStyle w:val="Akapitzlist"/>
        <w:rPr>
          <w:rFonts w:eastAsia="Times New Roman" w:cstheme="minorHAnsi"/>
          <w:bCs/>
          <w:lang w:eastAsia="pl-PL"/>
        </w:rPr>
      </w:pPr>
    </w:p>
    <w:p w14:paraId="1B2F7F6E" w14:textId="6292E201" w:rsidR="00463D89" w:rsidRPr="003B79A9" w:rsidRDefault="00463D89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Nadzwyczajne zebranie </w:t>
      </w:r>
      <w:r w:rsidR="005A29D4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5A29D4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może być zorganizowane w dniu powiadomienia.</w:t>
      </w:r>
    </w:p>
    <w:p w14:paraId="5B7062B3" w14:textId="77777777" w:rsidR="00463D89" w:rsidRPr="003B79A9" w:rsidRDefault="00463D89" w:rsidP="008B05BC">
      <w:pPr>
        <w:spacing w:after="0" w:line="240" w:lineRule="auto"/>
        <w:textAlignment w:val="baseline"/>
        <w:rPr>
          <w:rFonts w:eastAsia="Times New Roman" w:cstheme="minorHAnsi"/>
          <w:bCs/>
          <w:color w:val="FF0000"/>
          <w:lang w:eastAsia="pl-PL"/>
        </w:rPr>
      </w:pPr>
    </w:p>
    <w:p w14:paraId="3479340F" w14:textId="41EDF187" w:rsidR="00463D89" w:rsidRPr="003B79A9" w:rsidRDefault="00463D89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Dyrektor ma obowiązek zawiesić wykonanie uchwały </w:t>
      </w:r>
      <w:r w:rsidR="00CF2B05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CF2B05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niezgodnej z przepisami prawa.</w:t>
      </w:r>
    </w:p>
    <w:p w14:paraId="48B6A638" w14:textId="77777777" w:rsidR="001C0C84" w:rsidRPr="003B79A9" w:rsidRDefault="001C0C84" w:rsidP="001C0C84">
      <w:pPr>
        <w:pStyle w:val="Akapitzlist"/>
        <w:rPr>
          <w:rFonts w:eastAsia="Times New Roman" w:cstheme="minorHAnsi"/>
          <w:bCs/>
          <w:lang w:eastAsia="pl-PL"/>
        </w:rPr>
      </w:pPr>
    </w:p>
    <w:p w14:paraId="10AF7C16" w14:textId="4FE51E5C" w:rsidR="00F95803" w:rsidRPr="003B79A9" w:rsidRDefault="001C0C84" w:rsidP="005A29D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Zebrania </w:t>
      </w:r>
      <w:r w:rsidR="00CF2B05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CF2B05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odbywają się w czasie wolnym od zajęć lekcyjnych</w:t>
      </w:r>
      <w:r w:rsidR="005540A9" w:rsidRPr="003B79A9">
        <w:rPr>
          <w:rFonts w:eastAsia="Times New Roman" w:cstheme="minorHAnsi"/>
          <w:bCs/>
          <w:lang w:eastAsia="pl-PL"/>
        </w:rPr>
        <w:t>.</w:t>
      </w:r>
    </w:p>
    <w:p w14:paraId="77175E85" w14:textId="56921185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54EA2E8B" w14:textId="5862A28C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</w:t>
      </w:r>
    </w:p>
    <w:p w14:paraId="3CB7093D" w14:textId="645E78D6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Tryb podejmowania uchwał</w:t>
      </w:r>
    </w:p>
    <w:p w14:paraId="174E84B5" w14:textId="77777777" w:rsidR="00CD4964" w:rsidRPr="003B79A9" w:rsidRDefault="00CD4964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4F7D8DF" w14:textId="15BCA256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Uchwały </w:t>
      </w:r>
      <w:r w:rsidR="00CF2B0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F2B0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podejmowane są zwykłą większością głosów</w:t>
      </w:r>
      <w:r w:rsidR="00723F23" w:rsidRPr="003B79A9">
        <w:rPr>
          <w:rFonts w:eastAsia="Times New Roman" w:cstheme="minorHAnsi"/>
          <w:lang w:eastAsia="pl-PL"/>
        </w:rPr>
        <w:t>,</w:t>
      </w:r>
      <w:r w:rsidRPr="003B79A9">
        <w:rPr>
          <w:rFonts w:eastAsia="Times New Roman" w:cstheme="minorHAnsi"/>
          <w:lang w:eastAsia="pl-PL"/>
        </w:rPr>
        <w:t xml:space="preserve"> </w:t>
      </w:r>
    </w:p>
    <w:p w14:paraId="53479B5B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 obecności co najmniej połowy jej członków. </w:t>
      </w:r>
    </w:p>
    <w:p w14:paraId="7D1FE2AC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159CAAED" w14:textId="6F59E252" w:rsidR="00E114A6" w:rsidRPr="003B79A9" w:rsidRDefault="00CD4964" w:rsidP="00E114A6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Wnioski </w:t>
      </w:r>
      <w:r w:rsidR="00A55B8A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A55B8A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przyjmowane są w drodze uchwał. </w:t>
      </w:r>
    </w:p>
    <w:p w14:paraId="1F8C3160" w14:textId="77777777" w:rsidR="00CD4964" w:rsidRPr="003B79A9" w:rsidRDefault="00CD4964" w:rsidP="00CD4964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04EE479" w14:textId="173BA439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Przez zwykłą większość głosów należy rozumieć taką liczbę głosów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za</w:t>
      </w:r>
      <w:r w:rsidRPr="003B79A9">
        <w:rPr>
          <w:rFonts w:eastAsia="Times New Roman" w:cstheme="minorHAnsi"/>
          <w:lang w:eastAsia="pl-PL"/>
        </w:rPr>
        <w:t xml:space="preserve">, która przewyższa co najmniej o jeden głos liczbę głosów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przeciw</w:t>
      </w:r>
      <w:r w:rsidRPr="003B79A9">
        <w:rPr>
          <w:rFonts w:eastAsia="Times New Roman" w:cstheme="minorHAnsi"/>
          <w:lang w:eastAsia="pl-PL"/>
        </w:rPr>
        <w:t xml:space="preserve">. Pomija się głosy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wstrzymujące się</w:t>
      </w:r>
      <w:r w:rsidRPr="003B79A9">
        <w:rPr>
          <w:rFonts w:eastAsia="Times New Roman" w:cstheme="minorHAnsi"/>
          <w:lang w:eastAsia="pl-PL"/>
        </w:rPr>
        <w:t>.</w:t>
      </w:r>
    </w:p>
    <w:p w14:paraId="4D9FE36D" w14:textId="77777777" w:rsidR="00CD4964" w:rsidRPr="003B79A9" w:rsidRDefault="00CD4964" w:rsidP="008915E2">
      <w:pPr>
        <w:spacing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09E4B4E7" w14:textId="3E9E7C9D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Negatywne głosowanie, czyli </w:t>
      </w:r>
      <w:r w:rsidRPr="007157B5">
        <w:rPr>
          <w:rFonts w:eastAsia="Times New Roman" w:cstheme="minorHAnsi"/>
          <w:b/>
          <w:bCs/>
          <w:i/>
          <w:iCs/>
          <w:lang w:eastAsia="pl-PL"/>
        </w:rPr>
        <w:t>przeciw</w:t>
      </w:r>
      <w:r w:rsidRPr="003B79A9">
        <w:rPr>
          <w:rFonts w:eastAsia="Times New Roman" w:cstheme="minorHAnsi"/>
          <w:lang w:eastAsia="pl-PL"/>
        </w:rPr>
        <w:t xml:space="preserve"> nie wymaga uzasadnienia ze strony głosującego członka </w:t>
      </w:r>
      <w:r w:rsidR="007157B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7157B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</w:t>
      </w:r>
    </w:p>
    <w:p w14:paraId="25FCAF67" w14:textId="77777777" w:rsidR="00CD4964" w:rsidRPr="003B79A9" w:rsidRDefault="00CD4964" w:rsidP="00CD4964">
      <w:pPr>
        <w:spacing w:line="240" w:lineRule="auto"/>
        <w:ind w:left="720"/>
        <w:contextualSpacing/>
        <w:rPr>
          <w:rFonts w:eastAsia="Times New Roman" w:cstheme="minorHAnsi"/>
          <w:lang w:eastAsia="pl-PL"/>
        </w:rPr>
      </w:pPr>
    </w:p>
    <w:p w14:paraId="69E1BFB5" w14:textId="6BF2E814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Uchwały </w:t>
      </w:r>
      <w:r w:rsidR="007157B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B123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podejmowane są w głosowaniu jawnym lub tajnym.</w:t>
      </w:r>
    </w:p>
    <w:p w14:paraId="3BC88BB2" w14:textId="77777777" w:rsidR="007C27A1" w:rsidRPr="003B79A9" w:rsidRDefault="007C27A1" w:rsidP="007C27A1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</w:p>
    <w:p w14:paraId="544FF337" w14:textId="7F2D303C" w:rsidR="007C27A1" w:rsidRPr="003B79A9" w:rsidRDefault="00067FFB" w:rsidP="00F95803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</w:t>
      </w:r>
      <w:r w:rsidR="007C27A1" w:rsidRPr="003B79A9">
        <w:rPr>
          <w:rFonts w:eastAsia="Times New Roman" w:cstheme="minorHAnsi"/>
          <w:bCs/>
          <w:lang w:eastAsia="pl-PL"/>
        </w:rPr>
        <w:t>łosowanie jawne</w:t>
      </w:r>
      <w:r w:rsidRPr="003B79A9">
        <w:rPr>
          <w:rFonts w:eastAsia="Times New Roman" w:cstheme="minorHAnsi"/>
          <w:bCs/>
          <w:lang w:eastAsia="pl-PL"/>
        </w:rPr>
        <w:t xml:space="preserve"> (</w:t>
      </w:r>
      <w:r w:rsidR="007C27A1" w:rsidRPr="003B79A9">
        <w:rPr>
          <w:rFonts w:eastAsia="Times New Roman" w:cstheme="minorHAnsi"/>
          <w:bCs/>
          <w:lang w:eastAsia="pl-PL"/>
        </w:rPr>
        <w:t>przez podniesienie ręki</w:t>
      </w:r>
      <w:r w:rsidRPr="003B79A9">
        <w:rPr>
          <w:rFonts w:eastAsia="Times New Roman" w:cstheme="minorHAnsi"/>
          <w:bCs/>
          <w:lang w:eastAsia="pl-PL"/>
        </w:rPr>
        <w:t xml:space="preserve">) </w:t>
      </w:r>
      <w:r w:rsidR="007C27A1" w:rsidRPr="003B79A9">
        <w:rPr>
          <w:rFonts w:eastAsia="Times New Roman" w:cstheme="minorHAnsi"/>
          <w:bCs/>
          <w:lang w:eastAsia="pl-PL"/>
        </w:rPr>
        <w:t xml:space="preserve">przeprowadza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 xml:space="preserve">rzewodniczący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 xml:space="preserve">ady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>edagogicznej lub osoba przez niego wyznaczona.</w:t>
      </w:r>
    </w:p>
    <w:p w14:paraId="4F2B082D" w14:textId="29D7BBE4" w:rsidR="007C27A1" w:rsidRPr="003B79A9" w:rsidRDefault="007C27A1" w:rsidP="007C27A1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   </w:t>
      </w:r>
    </w:p>
    <w:p w14:paraId="372AA8DF" w14:textId="26D17A45" w:rsidR="005237D9" w:rsidRPr="003B79A9" w:rsidRDefault="00067FFB" w:rsidP="005237D9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</w:t>
      </w:r>
      <w:r w:rsidR="007C27A1" w:rsidRPr="003B79A9">
        <w:rPr>
          <w:rFonts w:eastAsia="Times New Roman" w:cstheme="minorHAnsi"/>
          <w:bCs/>
          <w:lang w:eastAsia="pl-PL"/>
        </w:rPr>
        <w:t xml:space="preserve">łosowanie tajne (członkowie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>ady głosują kartami do głosowania przygotowanymi przez komisję skrutacyjną) przeprowadza trzyosobowa komisja skrutacyjna</w:t>
      </w:r>
      <w:r w:rsidRPr="003B79A9">
        <w:rPr>
          <w:rFonts w:eastAsia="Times New Roman" w:cstheme="minorHAnsi"/>
          <w:bCs/>
          <w:lang w:eastAsia="pl-PL"/>
        </w:rPr>
        <w:t xml:space="preserve"> </w:t>
      </w:r>
      <w:r w:rsidR="007C27A1" w:rsidRPr="003B79A9">
        <w:rPr>
          <w:rFonts w:eastAsia="Times New Roman" w:cstheme="minorHAnsi"/>
          <w:bCs/>
          <w:lang w:eastAsia="pl-PL"/>
        </w:rPr>
        <w:t xml:space="preserve">wyłoniona spośród członków </w:t>
      </w:r>
      <w:r w:rsidR="00EB1233">
        <w:rPr>
          <w:rFonts w:eastAsia="Times New Roman" w:cstheme="minorHAnsi"/>
          <w:bCs/>
          <w:lang w:eastAsia="pl-PL"/>
        </w:rPr>
        <w:t>r</w:t>
      </w:r>
      <w:r w:rsidR="007C27A1" w:rsidRPr="003B79A9">
        <w:rPr>
          <w:rFonts w:eastAsia="Times New Roman" w:cstheme="minorHAnsi"/>
          <w:bCs/>
          <w:lang w:eastAsia="pl-PL"/>
        </w:rPr>
        <w:t xml:space="preserve">ady </w:t>
      </w:r>
      <w:r w:rsidR="00EB1233">
        <w:rPr>
          <w:rFonts w:eastAsia="Times New Roman" w:cstheme="minorHAnsi"/>
          <w:bCs/>
          <w:lang w:eastAsia="pl-PL"/>
        </w:rPr>
        <w:t>p</w:t>
      </w:r>
      <w:r w:rsidR="007C27A1" w:rsidRPr="003B79A9">
        <w:rPr>
          <w:rFonts w:eastAsia="Times New Roman" w:cstheme="minorHAnsi"/>
          <w:bCs/>
          <w:lang w:eastAsia="pl-PL"/>
        </w:rPr>
        <w:t>edagogicznej i zatwierdzona w drodze jawnego głosowania.</w:t>
      </w:r>
    </w:p>
    <w:p w14:paraId="4C34B82E" w14:textId="77777777" w:rsidR="00AC2EAF" w:rsidRPr="003B79A9" w:rsidRDefault="00AC2EAF" w:rsidP="00AC2EAF">
      <w:p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</w:p>
    <w:p w14:paraId="25E47A87" w14:textId="4B006817" w:rsidR="00AC2EAF" w:rsidRPr="003B79A9" w:rsidRDefault="00AC2EAF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Komisja ogłasza ustalone wyniki głosowania, które odnotowuje się w protokole.</w:t>
      </w:r>
    </w:p>
    <w:p w14:paraId="486A1482" w14:textId="77777777" w:rsidR="00CE2A34" w:rsidRPr="003B79A9" w:rsidRDefault="00CE2A34" w:rsidP="00723F23">
      <w:pPr>
        <w:rPr>
          <w:rFonts w:eastAsia="Times New Roman" w:cstheme="minorHAnsi"/>
          <w:bCs/>
          <w:lang w:eastAsia="pl-PL"/>
        </w:rPr>
      </w:pPr>
    </w:p>
    <w:p w14:paraId="7C045576" w14:textId="4BC72E3C" w:rsidR="005540A9" w:rsidRPr="003B79A9" w:rsidRDefault="005F1DE4" w:rsidP="005540A9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Głosowanie jawne przeprowadza się m.in. podczas:</w:t>
      </w:r>
    </w:p>
    <w:p w14:paraId="284E3E57" w14:textId="6C2DFE1E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lastRenderedPageBreak/>
        <w:t xml:space="preserve">zatwierdzania porządku obrad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44037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edagogicznej,</w:t>
      </w:r>
    </w:p>
    <w:p w14:paraId="5CBA5A3C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uchwały w sprawie klasyfikacji i promocji uczniów,</w:t>
      </w:r>
    </w:p>
    <w:p w14:paraId="74248656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zatwierdzania innowacji i eksperymentów pedagogicznych,</w:t>
      </w:r>
    </w:p>
    <w:p w14:paraId="38428994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ustalania organizacji doskonalenia zawodowego nauczycieli,</w:t>
      </w:r>
    </w:p>
    <w:p w14:paraId="6BA4C1D0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uchwały w sprawie skreślenia z listy uczniów,</w:t>
      </w:r>
    </w:p>
    <w:p w14:paraId="2AAC3A9B" w14:textId="6C9B2E36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zatwierdzania planów pracy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2C511178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wyrażania opinii na temat wewnątrzszkolnych dokumentów,</w:t>
      </w:r>
    </w:p>
    <w:p w14:paraId="3D17F52C" w14:textId="099F86F4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przygotowywania projektu zmian w statucie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 xml:space="preserve">zkoły oraz nowego statutu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5B2564E3" w14:textId="1BE9874E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na temat organizacji pracy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449C3261" w14:textId="1DA6146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na temat  projektu planu finansowego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>zkoły,</w:t>
      </w:r>
    </w:p>
    <w:p w14:paraId="37458BE1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opiniowania wniosków o przyznanie nauczycielom odznaczeń, nagród i innych wyróżnień,</w:t>
      </w:r>
    </w:p>
    <w:p w14:paraId="02140C03" w14:textId="77777777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>podejmowania uchwał, w tym wyrażania opinii we wszystkich innych sprawach szkoły, z wyjątkiem spraw zastrzeżonych do kompetencji innych organów szkoły,</w:t>
      </w:r>
    </w:p>
    <w:p w14:paraId="561D7753" w14:textId="6AAF6EB2" w:rsidR="00CE2A34" w:rsidRPr="003B79A9" w:rsidRDefault="00CE2A34" w:rsidP="00F95803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wyrażania opinii w innych sprawach, które nie dotyczą spraw personalnych członków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E44037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 xml:space="preserve">edagogicznej, obsadzania stanowisk kierowniczych w </w:t>
      </w:r>
      <w:r w:rsidR="00E44037">
        <w:rPr>
          <w:rFonts w:eastAsia="Times New Roman" w:cstheme="minorHAnsi"/>
          <w:bCs/>
          <w:lang w:eastAsia="pl-PL"/>
        </w:rPr>
        <w:t>s</w:t>
      </w:r>
      <w:r w:rsidRPr="003B79A9">
        <w:rPr>
          <w:rFonts w:eastAsia="Times New Roman" w:cstheme="minorHAnsi"/>
          <w:bCs/>
          <w:lang w:eastAsia="pl-PL"/>
        </w:rPr>
        <w:t xml:space="preserve">zkole oraz delegowania przedstawicieli </w:t>
      </w:r>
      <w:r w:rsidR="00E44037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>ady do innych organów.</w:t>
      </w:r>
    </w:p>
    <w:p w14:paraId="53E742B8" w14:textId="77777777" w:rsidR="00CD4964" w:rsidRPr="003B79A9" w:rsidRDefault="00CD4964" w:rsidP="00683DAA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</w:p>
    <w:p w14:paraId="0C2FA7B9" w14:textId="6B07DAE0" w:rsidR="005540A9" w:rsidRPr="003B79A9" w:rsidRDefault="00CD4964" w:rsidP="005540A9">
      <w:pPr>
        <w:numPr>
          <w:ilvl w:val="0"/>
          <w:numId w:val="4"/>
        </w:numPr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Głosowanie tajne </w:t>
      </w:r>
      <w:r w:rsidR="00683DAA" w:rsidRPr="003B79A9">
        <w:rPr>
          <w:rFonts w:eastAsia="Times New Roman" w:cstheme="minorHAnsi"/>
          <w:lang w:eastAsia="pl-PL"/>
        </w:rPr>
        <w:t>przeprowadza</w:t>
      </w:r>
      <w:r w:rsidR="006141CF" w:rsidRPr="003B79A9">
        <w:rPr>
          <w:rFonts w:eastAsia="Times New Roman" w:cstheme="minorHAnsi"/>
          <w:lang w:eastAsia="pl-PL"/>
        </w:rPr>
        <w:t xml:space="preserve"> się</w:t>
      </w:r>
      <w:r w:rsidRPr="003B79A9">
        <w:rPr>
          <w:rFonts w:eastAsia="Times New Roman" w:cstheme="minorHAnsi"/>
          <w:lang w:eastAsia="pl-PL"/>
        </w:rPr>
        <w:t xml:space="preserve"> mi.in.</w:t>
      </w:r>
      <w:r w:rsidR="006141CF" w:rsidRPr="003B79A9">
        <w:rPr>
          <w:rFonts w:eastAsia="Times New Roman" w:cstheme="minorHAnsi"/>
          <w:lang w:eastAsia="pl-PL"/>
        </w:rPr>
        <w:t xml:space="preserve"> podczas</w:t>
      </w:r>
      <w:r w:rsidRPr="003B79A9">
        <w:rPr>
          <w:rFonts w:eastAsia="Times New Roman" w:cstheme="minorHAnsi"/>
          <w:lang w:eastAsia="pl-PL"/>
        </w:rPr>
        <w:t xml:space="preserve">: </w:t>
      </w:r>
    </w:p>
    <w:p w14:paraId="560AF823" w14:textId="146264F6" w:rsidR="00CD4964" w:rsidRPr="003B79A9" w:rsidRDefault="00CD4964" w:rsidP="00F95803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powierzenia stanowiska dyrektora ustalonemu przez organ prowadzący kandydatowi, </w:t>
      </w:r>
      <w:r w:rsidRPr="003B79A9">
        <w:rPr>
          <w:rFonts w:eastAsia="Times New Roman" w:cstheme="minorHAnsi"/>
          <w:lang w:eastAsia="pl-PL"/>
        </w:rPr>
        <w:br/>
        <w:t xml:space="preserve">jeżeli do konkursu nie zgłosił się żaden kandydat lub nie wyłonił konkurs kandydata, </w:t>
      </w:r>
    </w:p>
    <w:p w14:paraId="7DDE4348" w14:textId="0FF84D90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powierzenia funkcji kierowniczych w szkole przez dyrektora szkoły, </w:t>
      </w:r>
    </w:p>
    <w:p w14:paraId="52C828ED" w14:textId="551E3E33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występowania do organu uprawnionego z umotywowanym wnioskiem  o odwołanie </w:t>
      </w:r>
      <w:r w:rsidRPr="003B79A9">
        <w:rPr>
          <w:rFonts w:eastAsia="Times New Roman" w:cstheme="minorHAnsi"/>
          <w:lang w:eastAsia="pl-PL"/>
        </w:rPr>
        <w:br/>
        <w:t xml:space="preserve">nauczyciela ze stanowiska dyrektora, </w:t>
      </w:r>
    </w:p>
    <w:p w14:paraId="63D6EB08" w14:textId="6CD15599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wyłonienia przedstawiciela do zespołu oceniającego celem rozpatrzenia:</w:t>
      </w:r>
    </w:p>
    <w:p w14:paraId="034CD46C" w14:textId="757F9CF6" w:rsidR="006141CF" w:rsidRPr="003B79A9" w:rsidRDefault="00CD4964" w:rsidP="00F95803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odwołania nauczyciela od ustalonej oceny pracy</w:t>
      </w:r>
      <w:r w:rsidR="00F749B9" w:rsidRPr="003B79A9">
        <w:rPr>
          <w:rFonts w:eastAsia="Times New Roman" w:cstheme="minorHAnsi"/>
          <w:lang w:eastAsia="pl-PL"/>
        </w:rPr>
        <w:t>,</w:t>
      </w:r>
    </w:p>
    <w:p w14:paraId="6A1566E0" w14:textId="3D042807" w:rsidR="00CD4964" w:rsidRPr="003B79A9" w:rsidRDefault="00CD4964" w:rsidP="00F95803">
      <w:pPr>
        <w:pStyle w:val="Akapitzlist"/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wniosku dyrektora, nauczyciela, któremu czasowo powierzono pełnienie obowiązków dyrektora szkoły o ponowne ustalenie oceny pracy</w:t>
      </w:r>
      <w:r w:rsidR="00F749B9" w:rsidRPr="003B79A9">
        <w:rPr>
          <w:rFonts w:eastAsia="Times New Roman" w:cstheme="minorHAnsi"/>
          <w:lang w:eastAsia="pl-PL"/>
        </w:rPr>
        <w:t>,</w:t>
      </w:r>
    </w:p>
    <w:p w14:paraId="52188713" w14:textId="2DB7BF5C" w:rsidR="00CD4964" w:rsidRPr="003B79A9" w:rsidRDefault="00CD4964" w:rsidP="00F95803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wyłonienia przedstawicieli do komisji konkursowej na stanowisko dyrektora szkoły.</w:t>
      </w:r>
    </w:p>
    <w:p w14:paraId="686ED21D" w14:textId="3BABD45B" w:rsidR="00CD4964" w:rsidRPr="003B79A9" w:rsidRDefault="00CD4964" w:rsidP="00577DC8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 </w:t>
      </w:r>
    </w:p>
    <w:p w14:paraId="7E7F85A9" w14:textId="0AEA0D21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Dyrektor szkoły wstrzymuje wykonanie uchwały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niezgodnej </w:t>
      </w:r>
      <w:r w:rsidRPr="003B79A9">
        <w:rPr>
          <w:rFonts w:eastAsia="Times New Roman" w:cstheme="minorHAnsi"/>
          <w:lang w:eastAsia="pl-PL"/>
        </w:rPr>
        <w:br/>
        <w:t xml:space="preserve">z przepisami prawa. O wstrzymaniu wykonania uchwały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dyrektor niezwłocznie zawiadamia organ prowadzący szkołę oraz organ sprawujący nadzór pedagogiczny.</w:t>
      </w:r>
    </w:p>
    <w:p w14:paraId="7D37B082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5C7B5ED7" w14:textId="77777777" w:rsidR="00CD4964" w:rsidRPr="003B79A9" w:rsidRDefault="00CD4964" w:rsidP="00F95803">
      <w:pPr>
        <w:numPr>
          <w:ilvl w:val="0"/>
          <w:numId w:val="4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Organ sprawujący nadzór pedagogiczny uchyla uchwałę w razie stwierdzenia jej  </w:t>
      </w:r>
    </w:p>
    <w:p w14:paraId="03F24270" w14:textId="77777777" w:rsidR="00CD4964" w:rsidRPr="003B79A9" w:rsidRDefault="00CD4964" w:rsidP="00CD4964">
      <w:pPr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niezgodności z przepisami prawa po zasięgnięciu opinii organu prowadzącego szkołę. </w:t>
      </w:r>
    </w:p>
    <w:p w14:paraId="71F96B62" w14:textId="3FFF3B4F" w:rsidR="00751585" w:rsidRPr="003B79A9" w:rsidRDefault="00CD4964" w:rsidP="00FB6D7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       Rozstrzygnięcie organu sprawującego nadzór pedagogiczny jest ostateczne.</w:t>
      </w:r>
    </w:p>
    <w:p w14:paraId="1AEBAD0D" w14:textId="77777777" w:rsidR="00B340CE" w:rsidRPr="003B79A9" w:rsidRDefault="00B340CE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7F80E535" w14:textId="77777777" w:rsidR="00F95803" w:rsidRPr="003B79A9" w:rsidRDefault="00F95803" w:rsidP="0075158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34772BE2" w14:textId="37382219" w:rsidR="00751585" w:rsidRPr="003B79A9" w:rsidRDefault="00751585" w:rsidP="00751585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VI</w:t>
      </w:r>
    </w:p>
    <w:p w14:paraId="023132D1" w14:textId="71366B59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Dokumentowanie zebrań</w:t>
      </w:r>
    </w:p>
    <w:p w14:paraId="4FC13755" w14:textId="77777777" w:rsidR="004B12DF" w:rsidRPr="003B79A9" w:rsidRDefault="004B12D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961AD83" w14:textId="034A3497" w:rsidR="004B12DF" w:rsidRPr="003B79A9" w:rsidRDefault="004B12D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D5F4098" w14:textId="2A50B88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sporządza się protokół oraz listę obecności.</w:t>
      </w:r>
    </w:p>
    <w:p w14:paraId="206048D2" w14:textId="77777777" w:rsidR="004B12DF" w:rsidRPr="003B79A9" w:rsidRDefault="004B12DF" w:rsidP="004B12DF">
      <w:pPr>
        <w:pStyle w:val="Akapitzlist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A3DD0B9" w14:textId="5ABDAE1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 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są sporządzane w wersji elektronicznej</w:t>
      </w:r>
      <w:r w:rsidR="00F01374" w:rsidRPr="003B79A9">
        <w:rPr>
          <w:rFonts w:eastAsia="Times New Roman" w:cstheme="minorHAnsi"/>
          <w:lang w:eastAsia="pl-PL"/>
        </w:rPr>
        <w:t>.</w:t>
      </w:r>
      <w:r w:rsidRPr="003B79A9">
        <w:rPr>
          <w:rFonts w:eastAsia="Times New Roman" w:cstheme="minorHAnsi"/>
          <w:lang w:eastAsia="pl-PL"/>
        </w:rPr>
        <w:t> </w:t>
      </w:r>
    </w:p>
    <w:p w14:paraId="430E4951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7ED18E5F" w14:textId="0EE4CC27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dokumentują swój udział na zebraniu podpisem na liście obecności. </w:t>
      </w:r>
    </w:p>
    <w:p w14:paraId="1288588B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23299728" w14:textId="0F549C1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Listę obecności podpisuje przewodniczący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i protokolant.</w:t>
      </w:r>
    </w:p>
    <w:p w14:paraId="0D988EA9" w14:textId="77777777" w:rsidR="004B12DF" w:rsidRPr="003B79A9" w:rsidRDefault="004B12DF" w:rsidP="004B12DF">
      <w:pPr>
        <w:pStyle w:val="Akapitzlist"/>
        <w:rPr>
          <w:rFonts w:eastAsia="Times New Roman" w:cstheme="minorHAnsi"/>
          <w:lang w:eastAsia="pl-PL"/>
        </w:rPr>
      </w:pPr>
    </w:p>
    <w:p w14:paraId="0061D016" w14:textId="3918D245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 Protokolanta zebrania wybiera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ada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edagogiczna spośród swoich członków.</w:t>
      </w:r>
    </w:p>
    <w:p w14:paraId="51CC90DB" w14:textId="77777777" w:rsidR="004B12DF" w:rsidRPr="003B79A9" w:rsidRDefault="004B12DF" w:rsidP="004B12DF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5F81D894" w14:textId="154D7326" w:rsidR="005540A9" w:rsidRPr="003B79A9" w:rsidRDefault="004B12DF" w:rsidP="005540A9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Protokół z zebrania </w:t>
      </w:r>
      <w:r w:rsidR="004A7342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4A7342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powinien zawierać: </w:t>
      </w:r>
    </w:p>
    <w:p w14:paraId="0175645F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numer i datę zebrania, </w:t>
      </w:r>
    </w:p>
    <w:p w14:paraId="0F982FFC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numery podjętych uchwał, </w:t>
      </w:r>
    </w:p>
    <w:p w14:paraId="5C75951D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stwierdzenie prawomocności posiedzenia, tzw. quorum, </w:t>
      </w:r>
    </w:p>
    <w:p w14:paraId="25E65237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wykaz osób uczestniczących w zebraniu z głosem doradczym (jeżeli takie  w zebraniu uczestniczyły), </w:t>
      </w:r>
    </w:p>
    <w:p w14:paraId="0FECCD84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zatwierdzony porządek zebrania, </w:t>
      </w:r>
    </w:p>
    <w:p w14:paraId="0A950A03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stwierdzenie przyjęcia protokołu z poprzedniego zebrania, </w:t>
      </w:r>
    </w:p>
    <w:p w14:paraId="12ADCC64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przebieg zebrania (streszczenie wystąpień i dyskusji), </w:t>
      </w:r>
    </w:p>
    <w:p w14:paraId="3086CDC1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treść zgłoszonych wniosków, </w:t>
      </w:r>
    </w:p>
    <w:p w14:paraId="3E902C25" w14:textId="77777777" w:rsidR="009A12E0" w:rsidRPr="003B79A9" w:rsidRDefault="009A12E0" w:rsidP="00F9580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podjęte uchwały i wnioski, </w:t>
      </w:r>
    </w:p>
    <w:p w14:paraId="592C2FD9" w14:textId="21C65224" w:rsidR="009A12E0" w:rsidRPr="003B79A9" w:rsidRDefault="009A12E0" w:rsidP="009A12E0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podpisy przewodniczącego i protokolanta. </w:t>
      </w:r>
    </w:p>
    <w:p w14:paraId="3186887C" w14:textId="090F4D77" w:rsidR="004B12DF" w:rsidRPr="003B79A9" w:rsidRDefault="004B12DF" w:rsidP="009A12E0">
      <w:pPr>
        <w:spacing w:after="0" w:line="240" w:lineRule="auto"/>
        <w:ind w:left="735" w:hanging="310"/>
        <w:jc w:val="both"/>
        <w:textAlignment w:val="baseline"/>
        <w:rPr>
          <w:rFonts w:eastAsia="Times New Roman" w:cstheme="minorHAnsi"/>
          <w:lang w:eastAsia="pl-PL"/>
        </w:rPr>
      </w:pPr>
    </w:p>
    <w:p w14:paraId="4C109E7B" w14:textId="08F3D265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 z zebrań </w:t>
      </w:r>
      <w:r w:rsidR="00E02D55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02D55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numerowane są w ramach roku szkolnego. </w:t>
      </w:r>
    </w:p>
    <w:p w14:paraId="6C180238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49CC4DA" w14:textId="3B574866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Zebrania </w:t>
      </w:r>
      <w:r w:rsidR="00A912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A912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numeruje się cyframi arabskimi,  uchwały również cyframi arabskimi. </w:t>
      </w:r>
    </w:p>
    <w:p w14:paraId="0A794669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D38B5CF" w14:textId="536A602B" w:rsidR="004B12DF" w:rsidRPr="008E503E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8E503E">
        <w:rPr>
          <w:rFonts w:eastAsia="Times New Roman" w:cstheme="minorHAnsi"/>
          <w:lang w:eastAsia="pl-PL"/>
        </w:rPr>
        <w:t xml:space="preserve">Z zebrania </w:t>
      </w:r>
      <w:r w:rsidR="003B793D" w:rsidRPr="008E503E">
        <w:rPr>
          <w:rFonts w:eastAsia="Times New Roman" w:cstheme="minorHAnsi"/>
          <w:lang w:eastAsia="pl-PL"/>
        </w:rPr>
        <w:t>r</w:t>
      </w:r>
      <w:r w:rsidRPr="008E503E">
        <w:rPr>
          <w:rFonts w:eastAsia="Times New Roman" w:cstheme="minorHAnsi"/>
          <w:lang w:eastAsia="pl-PL"/>
        </w:rPr>
        <w:t xml:space="preserve">ady sporządza się protokół i w terminie 7 dni od daty zebrania wpisuje się do księgi protokołów </w:t>
      </w:r>
      <w:r w:rsidR="008E503E" w:rsidRPr="008E503E">
        <w:rPr>
          <w:rFonts w:eastAsia="Times New Roman" w:cstheme="minorHAnsi"/>
          <w:lang w:eastAsia="pl-PL"/>
        </w:rPr>
        <w:t>r</w:t>
      </w:r>
      <w:r w:rsidRPr="008E503E">
        <w:rPr>
          <w:rFonts w:eastAsia="Times New Roman" w:cstheme="minorHAnsi"/>
          <w:lang w:eastAsia="pl-PL"/>
        </w:rPr>
        <w:t xml:space="preserve">ady </w:t>
      </w:r>
      <w:r w:rsidR="008E503E" w:rsidRPr="008E503E">
        <w:rPr>
          <w:rFonts w:eastAsia="Times New Roman" w:cstheme="minorHAnsi"/>
          <w:lang w:eastAsia="pl-PL"/>
        </w:rPr>
        <w:t>p</w:t>
      </w:r>
      <w:r w:rsidRPr="008E503E">
        <w:rPr>
          <w:rFonts w:eastAsia="Times New Roman" w:cstheme="minorHAnsi"/>
          <w:lang w:eastAsia="pl-PL"/>
        </w:rPr>
        <w:t>edagogicznej. </w:t>
      </w:r>
    </w:p>
    <w:p w14:paraId="023A6D46" w14:textId="77777777" w:rsidR="009A12E0" w:rsidRPr="008E503E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3A3C582" w14:textId="1F5D9DA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Do protokołu dołącza się w formie załączników listy obecności oraz dane dotyczące klasyfikacji</w:t>
      </w:r>
      <w:r w:rsidR="00DA2F04" w:rsidRPr="003B79A9">
        <w:rPr>
          <w:rFonts w:eastAsia="Times New Roman" w:cstheme="minorHAnsi"/>
          <w:lang w:eastAsia="pl-PL"/>
        </w:rPr>
        <w:t>.</w:t>
      </w:r>
    </w:p>
    <w:p w14:paraId="430C0359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CDCB0B8" w14:textId="29893FEF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8E50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E50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składający sprawozdania, wnioski i inne materiały do protokołu są zobowiązani w terminie dwóch dni od daty zebrania dostarczyć je </w:t>
      </w:r>
      <w:r w:rsidR="00DA2F04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formie elektronicznej do protokolanta (</w:t>
      </w:r>
      <w:r w:rsidRPr="003B79A9">
        <w:rPr>
          <w:rFonts w:eastAsia="Times New Roman" w:cstheme="minorHAnsi"/>
          <w:i/>
          <w:iCs/>
          <w:lang w:eastAsia="pl-PL"/>
        </w:rPr>
        <w:t xml:space="preserve">sporządzone w edytorze tekstów Word czcionką </w:t>
      </w:r>
      <w:r w:rsidR="009A12E0" w:rsidRPr="003B79A9">
        <w:rPr>
          <w:rFonts w:eastAsia="Times New Roman" w:cstheme="minorHAnsi"/>
          <w:i/>
          <w:iCs/>
          <w:lang w:eastAsia="pl-PL"/>
        </w:rPr>
        <w:t>10 Calibr</w:t>
      </w:r>
      <w:r w:rsidR="00DA2F04" w:rsidRPr="003B79A9">
        <w:rPr>
          <w:rFonts w:eastAsia="Times New Roman" w:cstheme="minorHAnsi"/>
          <w:i/>
          <w:iCs/>
          <w:lang w:eastAsia="pl-PL"/>
        </w:rPr>
        <w:t>i</w:t>
      </w:r>
      <w:r w:rsidRPr="003B79A9">
        <w:rPr>
          <w:rFonts w:eastAsia="Times New Roman" w:cstheme="minorHAnsi"/>
          <w:i/>
          <w:iCs/>
          <w:lang w:eastAsia="pl-PL"/>
        </w:rPr>
        <w:t>).</w:t>
      </w:r>
      <w:r w:rsidRPr="003B79A9">
        <w:rPr>
          <w:rFonts w:eastAsia="Times New Roman" w:cstheme="minorHAnsi"/>
          <w:lang w:eastAsia="pl-PL"/>
        </w:rPr>
        <w:t> </w:t>
      </w:r>
    </w:p>
    <w:p w14:paraId="3E4915C2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97447ED" w14:textId="0A716D0C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Członkowie </w:t>
      </w:r>
      <w:r w:rsidR="008E503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E503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zobowiązani są do zapoznania się  z treścią protokołu </w:t>
      </w:r>
      <w:r w:rsidR="008E503E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terminie 14 dni od daty jego sporządzenia i mają prawo zgłaszania</w:t>
      </w:r>
      <w:r w:rsidR="00DA2F04" w:rsidRPr="003B79A9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przewodniczącemu uwag do treści protokołu oraz umieszczenia ich treści w</w:t>
      </w:r>
      <w:r w:rsidR="00DA2F04" w:rsidRPr="003B79A9">
        <w:rPr>
          <w:rFonts w:eastAsia="Times New Roman" w:cstheme="minorHAnsi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przygotowanej zwięzłej formie jako głos (stanowisko) odrębny w sprawie będącej przedmiotem obrad. </w:t>
      </w:r>
    </w:p>
    <w:p w14:paraId="48B40BBB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CF83B11" w14:textId="3C7122BA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Uwagi, o jakich mowa w ust. </w:t>
      </w:r>
      <w:r w:rsidR="009A12E0" w:rsidRPr="003B79A9">
        <w:rPr>
          <w:rFonts w:eastAsia="Times New Roman" w:cstheme="minorHAnsi"/>
          <w:lang w:eastAsia="pl-PL"/>
        </w:rPr>
        <w:t>12</w:t>
      </w:r>
      <w:r w:rsidR="00C74584">
        <w:rPr>
          <w:rFonts w:eastAsia="Times New Roman" w:cstheme="minorHAnsi"/>
          <w:lang w:eastAsia="pl-PL"/>
        </w:rPr>
        <w:t>,</w:t>
      </w:r>
      <w:r w:rsidRPr="003B79A9">
        <w:rPr>
          <w:rFonts w:eastAsia="Times New Roman" w:cstheme="minorHAnsi"/>
          <w:lang w:eastAsia="pl-PL"/>
        </w:rPr>
        <w:t xml:space="preserve"> można zgłaszać w formie pisemnej w ciągu 7 dni od dnia udostępnienia protokołu.  </w:t>
      </w:r>
    </w:p>
    <w:p w14:paraId="63395965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9FEF1A3" w14:textId="5590A356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Niezgłoszenie żadnej uwagi jest równoznaczne z przyjęciem protokołu. </w:t>
      </w:r>
    </w:p>
    <w:p w14:paraId="2D5284C8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color w:val="FF0000"/>
          <w:lang w:eastAsia="pl-PL"/>
        </w:rPr>
      </w:pPr>
    </w:p>
    <w:p w14:paraId="4B049C06" w14:textId="3115FC34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Księga protokołów nie może być wynoszona poza budynek szkoły. </w:t>
      </w:r>
    </w:p>
    <w:p w14:paraId="33792245" w14:textId="77777777" w:rsidR="004F4A61" w:rsidRPr="003B79A9" w:rsidRDefault="004F4A61" w:rsidP="004F4A61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AE28220" w14:textId="56FC23F9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Prawo wglądu do protokołów zebrań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7458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mają członkowie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C74584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edagogicznej, upoważnieni pracownicy organu sprawującego nadzór pedagogiczny nad szkołą i organu prowadzącego.  </w:t>
      </w:r>
    </w:p>
    <w:p w14:paraId="40F25B63" w14:textId="77777777" w:rsidR="009A12E0" w:rsidRPr="003B79A9" w:rsidRDefault="009A12E0" w:rsidP="009A12E0">
      <w:pPr>
        <w:pStyle w:val="Akapitzlist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EA6C757" w14:textId="01B1805E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Propozycje standardowych zapisów treści protokołów przedkłada przewodniczący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 w celu ich przyjęcia.  </w:t>
      </w:r>
    </w:p>
    <w:p w14:paraId="62DD3D4A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B1CAFA2" w14:textId="4AD5F05B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 xml:space="preserve">Ze względu na potrzebę udostępniania księgi protokołów zebrań </w:t>
      </w:r>
      <w:r w:rsidR="00C74584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>ady zarówno jej członkom, organom nadzoru pedagogicznego i upoważnionym przedstawicielom związków zawodowych, zapisy protokołu powinny być przejrzyste i czytelne.  </w:t>
      </w:r>
    </w:p>
    <w:p w14:paraId="58676582" w14:textId="77777777" w:rsidR="009A12E0" w:rsidRPr="003B79A9" w:rsidRDefault="009A12E0" w:rsidP="009A12E0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68ABB09" w14:textId="77777777" w:rsidR="004B12DF" w:rsidRPr="003B79A9" w:rsidRDefault="004B12DF" w:rsidP="00F95803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Szczególnie istotne są zapisy przyjętych uchwał i raporty (sprawozdania) z ich wykonania.  </w:t>
      </w:r>
    </w:p>
    <w:p w14:paraId="2336294E" w14:textId="696F3FD4" w:rsidR="004B12DF" w:rsidRPr="003B79A9" w:rsidRDefault="004B12DF" w:rsidP="009A12E0">
      <w:pPr>
        <w:spacing w:after="0" w:line="240" w:lineRule="auto"/>
        <w:ind w:left="420" w:firstLine="50"/>
        <w:textAlignment w:val="baseline"/>
        <w:rPr>
          <w:rFonts w:eastAsia="Times New Roman" w:cstheme="minorHAnsi"/>
          <w:lang w:eastAsia="pl-PL"/>
        </w:rPr>
      </w:pPr>
    </w:p>
    <w:p w14:paraId="4B737C03" w14:textId="64582924" w:rsidR="004B12DF" w:rsidRPr="00AB5398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AB5398">
        <w:rPr>
          <w:rFonts w:eastAsia="Times New Roman" w:cstheme="minorHAnsi"/>
          <w:lang w:eastAsia="pl-PL"/>
        </w:rPr>
        <w:t>Protokoły z</w:t>
      </w:r>
      <w:r w:rsidR="00C8215B" w:rsidRPr="00AB5398">
        <w:rPr>
          <w:rFonts w:eastAsia="Times New Roman" w:cstheme="minorHAnsi"/>
          <w:lang w:eastAsia="pl-PL"/>
        </w:rPr>
        <w:t xml:space="preserve"> podziałem na dany</w:t>
      </w:r>
      <w:r w:rsidRPr="00AB5398">
        <w:rPr>
          <w:rFonts w:eastAsia="Times New Roman" w:cstheme="minorHAnsi"/>
          <w:lang w:eastAsia="pl-PL"/>
        </w:rPr>
        <w:t xml:space="preserve"> rok szkoln</w:t>
      </w:r>
      <w:r w:rsidR="00C8215B" w:rsidRPr="00AB5398">
        <w:rPr>
          <w:rFonts w:eastAsia="Times New Roman" w:cstheme="minorHAnsi"/>
          <w:lang w:eastAsia="pl-PL"/>
        </w:rPr>
        <w:t>y</w:t>
      </w:r>
      <w:r w:rsidRPr="00AB5398">
        <w:rPr>
          <w:rFonts w:eastAsia="Times New Roman" w:cstheme="minorHAnsi"/>
          <w:lang w:eastAsia="pl-PL"/>
        </w:rPr>
        <w:t xml:space="preserve"> tworzą księgę protokołów, </w:t>
      </w:r>
      <w:r w:rsidR="00AB5398" w:rsidRPr="00AB5398">
        <w:rPr>
          <w:rFonts w:eastAsia="Times New Roman" w:cstheme="minorHAnsi"/>
          <w:lang w:eastAsia="pl-PL"/>
        </w:rPr>
        <w:t xml:space="preserve">którą </w:t>
      </w:r>
      <w:r w:rsidRPr="00AB5398">
        <w:rPr>
          <w:rFonts w:eastAsia="Times New Roman" w:cstheme="minorHAnsi"/>
          <w:lang w:eastAsia="pl-PL"/>
        </w:rPr>
        <w:t>oprawia się. Księgę opatruje się klauzulą „</w:t>
      </w:r>
      <w:r w:rsidRPr="00AB5398">
        <w:rPr>
          <w:rFonts w:eastAsia="Times New Roman" w:cstheme="minorHAnsi"/>
          <w:i/>
          <w:iCs/>
          <w:lang w:eastAsia="pl-PL"/>
        </w:rPr>
        <w:t>Księga protokołów posiedzeń Rady Pedagogicznej</w:t>
      </w:r>
      <w:r w:rsidRPr="00AB5398">
        <w:rPr>
          <w:rFonts w:eastAsia="Times New Roman" w:cstheme="minorHAnsi"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 xml:space="preserve">Szkoły </w:t>
      </w:r>
      <w:r w:rsidR="009A12E0" w:rsidRPr="00AB5398">
        <w:rPr>
          <w:rFonts w:eastAsia="Times New Roman" w:cstheme="minorHAnsi"/>
          <w:i/>
          <w:iCs/>
          <w:lang w:eastAsia="pl-PL"/>
        </w:rPr>
        <w:t xml:space="preserve">Podstawowej im. Marii Kownackiej </w:t>
      </w:r>
      <w:r w:rsidRPr="00AB5398">
        <w:rPr>
          <w:rFonts w:eastAsia="Times New Roman" w:cstheme="minorHAnsi"/>
          <w:i/>
          <w:iCs/>
          <w:lang w:eastAsia="pl-PL"/>
        </w:rPr>
        <w:t xml:space="preserve">w  </w:t>
      </w:r>
      <w:r w:rsidR="009A12E0" w:rsidRPr="00AB5398">
        <w:rPr>
          <w:rFonts w:eastAsia="Times New Roman" w:cstheme="minorHAnsi"/>
          <w:i/>
          <w:iCs/>
          <w:lang w:eastAsia="pl-PL"/>
        </w:rPr>
        <w:t>Łodzi</w:t>
      </w:r>
      <w:r w:rsidR="00EE65E0" w:rsidRPr="00AB5398">
        <w:rPr>
          <w:rFonts w:eastAsia="Times New Roman" w:cstheme="minorHAnsi"/>
          <w:i/>
          <w:iCs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>odbytych w roku szkolnym ..../</w:t>
      </w:r>
      <w:r w:rsidR="00D64010">
        <w:rPr>
          <w:rFonts w:eastAsia="Times New Roman" w:cstheme="minorHAnsi"/>
          <w:i/>
          <w:iCs/>
          <w:lang w:eastAsia="pl-PL"/>
        </w:rPr>
        <w:t>….</w:t>
      </w:r>
      <w:r w:rsidR="00D64010" w:rsidRPr="00073719">
        <w:rPr>
          <w:rFonts w:eastAsia="Times New Roman" w:cstheme="minorHAnsi"/>
          <w:lang w:eastAsia="pl-PL"/>
        </w:rPr>
        <w:t>lub z podziałem na lata szkolne…</w:t>
      </w:r>
      <w:r w:rsidR="00073719">
        <w:rPr>
          <w:rFonts w:eastAsia="Times New Roman" w:cstheme="minorHAnsi"/>
          <w:lang w:eastAsia="pl-PL"/>
        </w:rPr>
        <w:t>/…</w:t>
      </w:r>
      <w:r w:rsidRPr="00AB5398">
        <w:rPr>
          <w:rFonts w:eastAsia="Times New Roman" w:cstheme="minorHAnsi"/>
          <w:i/>
          <w:iCs/>
          <w:lang w:eastAsia="pl-PL"/>
        </w:rPr>
        <w:t xml:space="preserve"> Księga zawiera ...</w:t>
      </w:r>
      <w:r w:rsidRPr="00AB5398">
        <w:rPr>
          <w:rFonts w:eastAsia="Times New Roman" w:cstheme="minorHAnsi"/>
          <w:lang w:eastAsia="pl-PL"/>
        </w:rPr>
        <w:t xml:space="preserve"> </w:t>
      </w:r>
      <w:r w:rsidRPr="00AB5398">
        <w:rPr>
          <w:rFonts w:eastAsia="Times New Roman" w:cstheme="minorHAnsi"/>
          <w:i/>
          <w:iCs/>
          <w:lang w:eastAsia="pl-PL"/>
        </w:rPr>
        <w:t>stron</w:t>
      </w:r>
      <w:r w:rsidRPr="00AB5398">
        <w:rPr>
          <w:rFonts w:eastAsia="Times New Roman" w:cstheme="minorHAnsi"/>
          <w:lang w:eastAsia="pl-PL"/>
        </w:rPr>
        <w:t>”. </w:t>
      </w:r>
    </w:p>
    <w:p w14:paraId="414632EE" w14:textId="77777777" w:rsidR="00BF0FFF" w:rsidRPr="00AB5398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8694DB1" w14:textId="2FA7BA0A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Protokół, o którym mowa w ust. 2</w:t>
      </w:r>
      <w:r w:rsidRPr="003B79A9">
        <w:rPr>
          <w:rFonts w:eastAsia="Times New Roman" w:cstheme="minorHAnsi"/>
          <w:i/>
          <w:iCs/>
          <w:color w:val="3333FF"/>
          <w:lang w:eastAsia="pl-PL"/>
        </w:rPr>
        <w:t xml:space="preserve"> </w:t>
      </w:r>
      <w:r w:rsidRPr="003B79A9">
        <w:rPr>
          <w:rFonts w:eastAsia="Times New Roman" w:cstheme="minorHAnsi"/>
          <w:lang w:eastAsia="pl-PL"/>
        </w:rPr>
        <w:t>sporządza się w edytorze tekstów Word czcionką 1</w:t>
      </w:r>
      <w:r w:rsidR="009A12E0" w:rsidRPr="003B79A9">
        <w:rPr>
          <w:rFonts w:eastAsia="Times New Roman" w:cstheme="minorHAnsi"/>
          <w:lang w:eastAsia="pl-PL"/>
        </w:rPr>
        <w:t>0 Calibr</w:t>
      </w:r>
      <w:r w:rsidR="00EE65E0" w:rsidRPr="003B79A9">
        <w:rPr>
          <w:rFonts w:eastAsia="Times New Roman" w:cstheme="minorHAnsi"/>
          <w:lang w:eastAsia="pl-PL"/>
        </w:rPr>
        <w:t>i</w:t>
      </w:r>
      <w:r w:rsidRPr="003B79A9">
        <w:rPr>
          <w:rFonts w:eastAsia="Times New Roman" w:cstheme="minorHAnsi"/>
          <w:lang w:eastAsia="pl-PL"/>
        </w:rPr>
        <w:t>. </w:t>
      </w:r>
    </w:p>
    <w:p w14:paraId="373DEFB5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AD64788" w14:textId="1C5EAAF1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Każda strona protokołu podlega parafowaniu przez przewodniczącego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i protokolanta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 </w:t>
      </w:r>
    </w:p>
    <w:p w14:paraId="39830A24" w14:textId="14DF6D77" w:rsidR="004B12DF" w:rsidRPr="003B79A9" w:rsidRDefault="004B12D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3A25987" w14:textId="67148EF9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Treść uchwał </w:t>
      </w:r>
      <w:r w:rsidR="00915939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915939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wpisuje się w całości do księgi protokołów. </w:t>
      </w:r>
    </w:p>
    <w:p w14:paraId="20C8D395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0651476B" w14:textId="5B62C370" w:rsidR="004B12DF" w:rsidRPr="003B79A9" w:rsidRDefault="00915939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4B12DF" w:rsidRPr="003B79A9">
        <w:rPr>
          <w:rFonts w:eastAsia="Times New Roman" w:cstheme="minorHAnsi"/>
          <w:lang w:eastAsia="pl-PL"/>
        </w:rPr>
        <w:t xml:space="preserve">chwały </w:t>
      </w:r>
      <w:r>
        <w:rPr>
          <w:rFonts w:eastAsia="Times New Roman" w:cstheme="minorHAnsi"/>
          <w:lang w:eastAsia="pl-PL"/>
        </w:rPr>
        <w:t>r</w:t>
      </w:r>
      <w:r w:rsidR="004B12DF" w:rsidRPr="003B79A9">
        <w:rPr>
          <w:rFonts w:eastAsia="Times New Roman" w:cstheme="minorHAnsi"/>
          <w:lang w:eastAsia="pl-PL"/>
        </w:rPr>
        <w:t xml:space="preserve">ady </w:t>
      </w:r>
      <w:r>
        <w:rPr>
          <w:rFonts w:eastAsia="Times New Roman" w:cstheme="minorHAnsi"/>
          <w:lang w:eastAsia="pl-PL"/>
        </w:rPr>
        <w:t>p</w:t>
      </w:r>
      <w:r w:rsidR="004B12DF" w:rsidRPr="003B79A9">
        <w:rPr>
          <w:rFonts w:eastAsia="Times New Roman" w:cstheme="minorHAnsi"/>
          <w:lang w:eastAsia="pl-PL"/>
        </w:rPr>
        <w:t>edagogicznej z zakresu nowelizacji dokumentów szkolnych stanowią dokument</w:t>
      </w:r>
      <w:r w:rsidR="00D72BBF" w:rsidRPr="003B79A9">
        <w:rPr>
          <w:rFonts w:eastAsia="Times New Roman" w:cstheme="minorHAnsi"/>
          <w:lang w:eastAsia="pl-PL"/>
        </w:rPr>
        <w:t xml:space="preserve"> </w:t>
      </w:r>
      <w:r w:rsidR="004B12DF" w:rsidRPr="003B79A9">
        <w:rPr>
          <w:rFonts w:eastAsia="Times New Roman" w:cstheme="minorHAnsi"/>
          <w:lang w:eastAsia="pl-PL"/>
        </w:rPr>
        <w:t>odrębny, który jest załącznikiem do protokołu z zebrania.  </w:t>
      </w:r>
      <w:r w:rsidR="004B12DF" w:rsidRPr="003B79A9">
        <w:rPr>
          <w:rFonts w:eastAsia="Times New Roman" w:cstheme="minorHAnsi"/>
          <w:lang w:eastAsia="pl-PL"/>
        </w:rPr>
        <w:br/>
        <w:t>W protokole jedynie się odnotowuje, że podjęto uchwałę w danej sprawie. </w:t>
      </w:r>
    </w:p>
    <w:p w14:paraId="5CEC2627" w14:textId="77777777" w:rsidR="00BF0FFF" w:rsidRPr="003B79A9" w:rsidRDefault="00BF0FFF" w:rsidP="00D72BBF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72D9043" w14:textId="705869E1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Dyrektor szkoły prowadzi oddzielny rejestr uchwał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 </w:t>
      </w:r>
      <w:r w:rsidRPr="003B79A9">
        <w:rPr>
          <w:rFonts w:eastAsia="Times New Roman" w:cstheme="minorHAnsi"/>
          <w:lang w:eastAsia="pl-PL"/>
        </w:rPr>
        <w:br/>
        <w:t>z zakresu nowelizacji dokumentów szkolnych. </w:t>
      </w:r>
    </w:p>
    <w:p w14:paraId="61D5D63F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00A2BFD2" w14:textId="2CBE277D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Protokół z poprzedniego zebrania </w:t>
      </w:r>
      <w:r w:rsidR="0014090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przyjmuje się na następnym zebraniu. </w:t>
      </w:r>
    </w:p>
    <w:p w14:paraId="5F80C51D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7EA59056" w14:textId="7673C4F0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Przyjęte przez </w:t>
      </w:r>
      <w:r w:rsidR="0014090E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adę </w:t>
      </w:r>
      <w:r w:rsidR="0014090E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edagogiczną poprawki i uzupełnienia do protokołu  </w:t>
      </w:r>
      <w:r w:rsidRPr="003B79A9">
        <w:rPr>
          <w:rFonts w:eastAsia="Times New Roman" w:cstheme="minorHAnsi"/>
          <w:lang w:eastAsia="pl-PL"/>
        </w:rPr>
        <w:br/>
        <w:t xml:space="preserve">z poprzedniego zebrania umieszcza się w protokole zebrania, na którym poprawki </w:t>
      </w:r>
      <w:r w:rsidR="00425431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i uzupełnienia zostały przyjęte. </w:t>
      </w:r>
    </w:p>
    <w:p w14:paraId="41B7EB4B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309F2429" w14:textId="41F45C80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Poprawki i uzupełnienia do protokołu umieszcza wyłącznie protokolant. </w:t>
      </w:r>
    </w:p>
    <w:p w14:paraId="0A508F51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0C428085" w14:textId="2A2EEFFC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Protokoły z zebrań komisji i zespołów powołanych przez </w:t>
      </w:r>
      <w:r w:rsidR="00E566B0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adę </w:t>
      </w:r>
      <w:r w:rsidR="00E566B0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edagogiczną stanowią dokumentację pracy </w:t>
      </w:r>
      <w:r w:rsidR="00E566B0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E566B0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edagogicznej. </w:t>
      </w:r>
    </w:p>
    <w:p w14:paraId="00787045" w14:textId="77777777" w:rsidR="00BF0FFF" w:rsidRPr="003B79A9" w:rsidRDefault="00BF0FFF" w:rsidP="00D72BBF">
      <w:pPr>
        <w:pStyle w:val="Akapitzlist"/>
        <w:rPr>
          <w:rFonts w:eastAsia="Times New Roman" w:cstheme="minorHAnsi"/>
          <w:lang w:eastAsia="pl-PL"/>
        </w:rPr>
      </w:pPr>
    </w:p>
    <w:p w14:paraId="6E491CEB" w14:textId="00830826" w:rsidR="004B12DF" w:rsidRPr="003B79A9" w:rsidRDefault="004B12DF" w:rsidP="00D72BB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Za przechowywanie protokołów z zebrań komisji i zespołów odpowiedzialny jest </w:t>
      </w:r>
      <w:r w:rsidR="00457928">
        <w:rPr>
          <w:rFonts w:eastAsia="Times New Roman" w:cstheme="minorHAnsi"/>
          <w:lang w:eastAsia="pl-PL"/>
        </w:rPr>
        <w:t>d</w:t>
      </w:r>
      <w:r w:rsidRPr="003B79A9">
        <w:rPr>
          <w:rFonts w:eastAsia="Times New Roman" w:cstheme="minorHAnsi"/>
          <w:lang w:eastAsia="pl-PL"/>
        </w:rPr>
        <w:t xml:space="preserve">yrektor </w:t>
      </w:r>
      <w:r w:rsidR="00457928">
        <w:rPr>
          <w:rFonts w:eastAsia="Times New Roman" w:cstheme="minorHAnsi"/>
          <w:lang w:eastAsia="pl-PL"/>
        </w:rPr>
        <w:t>s</w:t>
      </w:r>
      <w:r w:rsidRPr="003B79A9">
        <w:rPr>
          <w:rFonts w:eastAsia="Times New Roman" w:cstheme="minorHAnsi"/>
          <w:lang w:eastAsia="pl-PL"/>
        </w:rPr>
        <w:t>zkoły. </w:t>
      </w:r>
    </w:p>
    <w:p w14:paraId="05E762D4" w14:textId="08FF37E5" w:rsidR="004B12DF" w:rsidRPr="003B79A9" w:rsidRDefault="004B12DF" w:rsidP="00D72BBF">
      <w:pPr>
        <w:spacing w:after="0" w:line="240" w:lineRule="auto"/>
        <w:ind w:left="70"/>
        <w:textAlignment w:val="baseline"/>
        <w:rPr>
          <w:rFonts w:eastAsia="Times New Roman" w:cstheme="minorHAnsi"/>
          <w:lang w:eastAsia="pl-PL"/>
        </w:rPr>
      </w:pPr>
    </w:p>
    <w:p w14:paraId="577E1716" w14:textId="1B488D46" w:rsidR="00660CAF" w:rsidRPr="003B79A9" w:rsidRDefault="00660CAF" w:rsidP="00210FBE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pl-PL"/>
        </w:rPr>
      </w:pPr>
    </w:p>
    <w:p w14:paraId="49606795" w14:textId="77777777" w:rsidR="00660CAF" w:rsidRPr="003B79A9" w:rsidRDefault="00660CAF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45CE1C1D" w14:textId="3CBF3B8D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Rozdział VII</w:t>
      </w:r>
    </w:p>
    <w:p w14:paraId="64CE56F8" w14:textId="02B66A82" w:rsidR="00B340CE" w:rsidRPr="003B79A9" w:rsidRDefault="00B340CE" w:rsidP="00B340CE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>Postanowienia końcowe</w:t>
      </w:r>
    </w:p>
    <w:p w14:paraId="2B20C084" w14:textId="22863FC7" w:rsidR="00660CAF" w:rsidRPr="003B79A9" w:rsidRDefault="00660CAF" w:rsidP="00B340CE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791E233" w14:textId="4881E9D6" w:rsidR="00660CAF" w:rsidRPr="003B79A9" w:rsidRDefault="00660CAF" w:rsidP="00F95803">
      <w:pPr>
        <w:numPr>
          <w:ilvl w:val="0"/>
          <w:numId w:val="5"/>
        </w:numPr>
        <w:spacing w:after="0" w:line="240" w:lineRule="auto"/>
        <w:ind w:left="414" w:hanging="357"/>
        <w:contextualSpacing/>
        <w:jc w:val="both"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Rada </w:t>
      </w:r>
      <w:r w:rsidR="00457928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edagogiczna w czasie ograniczenia funkcjonowania szkoły może podejmować decyzje zdalnie, za pomocą różnych środków komunikacji elektronicznej. </w:t>
      </w:r>
    </w:p>
    <w:p w14:paraId="668A3C17" w14:textId="77777777" w:rsidR="00BF0FFF" w:rsidRPr="003B79A9" w:rsidRDefault="00BF0FFF" w:rsidP="00BF0FFF">
      <w:pPr>
        <w:spacing w:after="0" w:line="240" w:lineRule="auto"/>
        <w:ind w:left="414"/>
        <w:contextualSpacing/>
        <w:jc w:val="both"/>
        <w:rPr>
          <w:rFonts w:eastAsia="Times New Roman" w:cstheme="minorHAnsi"/>
          <w:lang w:eastAsia="pl-PL"/>
        </w:rPr>
      </w:pPr>
    </w:p>
    <w:p w14:paraId="029F7CF2" w14:textId="3C9086BB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bCs/>
          <w:lang w:eastAsia="pl-PL"/>
        </w:rPr>
        <w:t xml:space="preserve">Zasady organizacji i prowadzenia zdalnego posiedzenia </w:t>
      </w:r>
      <w:r w:rsidR="00457928">
        <w:rPr>
          <w:rFonts w:eastAsia="Times New Roman" w:cstheme="minorHAnsi"/>
          <w:bCs/>
          <w:lang w:eastAsia="pl-PL"/>
        </w:rPr>
        <w:t>r</w:t>
      </w:r>
      <w:r w:rsidRPr="003B79A9">
        <w:rPr>
          <w:rFonts w:eastAsia="Times New Roman" w:cstheme="minorHAnsi"/>
          <w:bCs/>
          <w:lang w:eastAsia="pl-PL"/>
        </w:rPr>
        <w:t xml:space="preserve">ady </w:t>
      </w:r>
      <w:r w:rsidR="00457928">
        <w:rPr>
          <w:rFonts w:eastAsia="Times New Roman" w:cstheme="minorHAnsi"/>
          <w:bCs/>
          <w:lang w:eastAsia="pl-PL"/>
        </w:rPr>
        <w:t>p</w:t>
      </w:r>
      <w:r w:rsidRPr="003B79A9">
        <w:rPr>
          <w:rFonts w:eastAsia="Times New Roman" w:cstheme="minorHAnsi"/>
          <w:bCs/>
          <w:lang w:eastAsia="pl-PL"/>
        </w:rPr>
        <w:t>edagogicznej stanowi załącznik nr 1 do niniejszego regulaminu.</w:t>
      </w:r>
    </w:p>
    <w:p w14:paraId="4B5553BE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41730B3" w14:textId="6A2AFB33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lastRenderedPageBreak/>
        <w:t>Rada Pedagogiczna po opracowaniu regulaminu działania przyjmuje go  w drodze uchwały. </w:t>
      </w:r>
    </w:p>
    <w:p w14:paraId="0DF3CB91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8B4123A" w14:textId="4D5CE144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Nowelizację regulaminu działania </w:t>
      </w:r>
      <w:r w:rsidR="0012450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12450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wprowadza się aneksem  </w:t>
      </w:r>
      <w:r w:rsidR="00DD025B" w:rsidRPr="003B79A9">
        <w:rPr>
          <w:rFonts w:eastAsia="Times New Roman" w:cstheme="minorHAnsi"/>
          <w:lang w:eastAsia="pl-PL"/>
        </w:rPr>
        <w:br/>
      </w:r>
      <w:r w:rsidRPr="003B79A9">
        <w:rPr>
          <w:rFonts w:eastAsia="Times New Roman" w:cstheme="minorHAnsi"/>
          <w:lang w:eastAsia="pl-PL"/>
        </w:rPr>
        <w:t>w drodze uchwały. </w:t>
      </w:r>
    </w:p>
    <w:p w14:paraId="6826B044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0F2C14B0" w14:textId="569DC970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Nowelizacja regulaminu może polegać na uchyleniu, zmianie lub uzupełnieniu dotychczasowych zapisów. </w:t>
      </w:r>
    </w:p>
    <w:p w14:paraId="7E45C0EC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292260B5" w14:textId="7AEFCD6B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Jeżeli liczba zmian w regulaminie działania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 xml:space="preserve">edagogicznej jest znaczna, przewodniczący opracowuje i przedkłada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adzie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tekst jednolity. </w:t>
      </w:r>
    </w:p>
    <w:p w14:paraId="0EBCCC7A" w14:textId="77777777" w:rsidR="00BF0FFF" w:rsidRPr="003B79A9" w:rsidRDefault="00BF0FFF" w:rsidP="00F946A5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C54F696" w14:textId="7A27C855" w:rsidR="00BF0FFF" w:rsidRPr="003B79A9" w:rsidRDefault="00660CAF" w:rsidP="00DD025B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>Traci moc regulamin z dnia  14 kwietnia 2007 r  ze zmianami. </w:t>
      </w:r>
    </w:p>
    <w:p w14:paraId="633D574B" w14:textId="77777777" w:rsidR="00DD025B" w:rsidRPr="003B79A9" w:rsidRDefault="00DD025B" w:rsidP="00DD025B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57899D1" w14:textId="237982DE" w:rsidR="00660CAF" w:rsidRPr="003B79A9" w:rsidRDefault="00660CAF" w:rsidP="00F946A5">
      <w:pPr>
        <w:numPr>
          <w:ilvl w:val="0"/>
          <w:numId w:val="5"/>
        </w:numPr>
        <w:spacing w:after="0" w:line="240" w:lineRule="auto"/>
        <w:ind w:left="414" w:hanging="357"/>
        <w:contextualSpacing/>
        <w:rPr>
          <w:rFonts w:eastAsia="Times New Roman" w:cstheme="minorHAnsi"/>
          <w:lang w:eastAsia="pl-PL"/>
        </w:rPr>
      </w:pPr>
      <w:r w:rsidRPr="003B79A9">
        <w:rPr>
          <w:rFonts w:eastAsia="Times New Roman" w:cstheme="minorHAnsi"/>
          <w:lang w:eastAsia="pl-PL"/>
        </w:rPr>
        <w:t xml:space="preserve">Regulamin działania </w:t>
      </w:r>
      <w:r w:rsidR="00830F63">
        <w:rPr>
          <w:rFonts w:eastAsia="Times New Roman" w:cstheme="minorHAnsi"/>
          <w:lang w:eastAsia="pl-PL"/>
        </w:rPr>
        <w:t>r</w:t>
      </w:r>
      <w:r w:rsidRPr="003B79A9">
        <w:rPr>
          <w:rFonts w:eastAsia="Times New Roman" w:cstheme="minorHAnsi"/>
          <w:lang w:eastAsia="pl-PL"/>
        </w:rPr>
        <w:t xml:space="preserve">ady </w:t>
      </w:r>
      <w:r w:rsidR="00830F63">
        <w:rPr>
          <w:rFonts w:eastAsia="Times New Roman" w:cstheme="minorHAnsi"/>
          <w:lang w:eastAsia="pl-PL"/>
        </w:rPr>
        <w:t>p</w:t>
      </w:r>
      <w:r w:rsidRPr="003B79A9">
        <w:rPr>
          <w:rFonts w:eastAsia="Times New Roman" w:cstheme="minorHAnsi"/>
          <w:lang w:eastAsia="pl-PL"/>
        </w:rPr>
        <w:t>edagogicznej wchodzi w życie z dniem</w:t>
      </w:r>
      <w:r w:rsidR="00C62479">
        <w:rPr>
          <w:rFonts w:eastAsia="Times New Roman" w:cstheme="minorHAnsi"/>
          <w:lang w:eastAsia="pl-PL"/>
        </w:rPr>
        <w:t xml:space="preserve"> 1.04.2022 r.</w:t>
      </w:r>
    </w:p>
    <w:p w14:paraId="13498C23" w14:textId="77777777" w:rsidR="00660CAF" w:rsidRPr="003B79A9" w:rsidRDefault="00660CAF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0F5C58FB" w14:textId="77777777" w:rsidR="00B340CE" w:rsidRPr="003B79A9" w:rsidRDefault="00B340CE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3C3385A1" w14:textId="77777777" w:rsidR="00B340CE" w:rsidRPr="003B79A9" w:rsidRDefault="00B340CE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387DF461" w14:textId="3069DA40" w:rsidR="00751585" w:rsidRPr="003B79A9" w:rsidRDefault="007C2C86" w:rsidP="00F946A5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  <w:r w:rsidRPr="003B79A9">
        <w:rPr>
          <w:rFonts w:eastAsia="Times New Roman" w:cstheme="minorHAnsi"/>
          <w:b/>
          <w:bCs/>
          <w:lang w:eastAsia="pl-PL"/>
        </w:rPr>
        <w:t xml:space="preserve">Zasady organizacji i prowadzenia zdalnego posiedzenia </w:t>
      </w:r>
      <w:r w:rsidR="00EC5C3A">
        <w:rPr>
          <w:rFonts w:eastAsia="Times New Roman" w:cstheme="minorHAnsi"/>
          <w:b/>
          <w:bCs/>
          <w:lang w:eastAsia="pl-PL"/>
        </w:rPr>
        <w:t>r</w:t>
      </w:r>
      <w:r w:rsidRPr="003B79A9">
        <w:rPr>
          <w:rFonts w:eastAsia="Times New Roman" w:cstheme="minorHAnsi"/>
          <w:b/>
          <w:bCs/>
          <w:lang w:eastAsia="pl-PL"/>
        </w:rPr>
        <w:t xml:space="preserve">ady </w:t>
      </w:r>
      <w:r w:rsidR="00EC5C3A">
        <w:rPr>
          <w:rFonts w:eastAsia="Times New Roman" w:cstheme="minorHAnsi"/>
          <w:b/>
          <w:bCs/>
          <w:lang w:eastAsia="pl-PL"/>
        </w:rPr>
        <w:t>p</w:t>
      </w:r>
      <w:r w:rsidRPr="003B79A9">
        <w:rPr>
          <w:rFonts w:eastAsia="Times New Roman" w:cstheme="minorHAnsi"/>
          <w:b/>
          <w:bCs/>
          <w:lang w:eastAsia="pl-PL"/>
        </w:rPr>
        <w:t>edagogicznej</w:t>
      </w:r>
      <w:r w:rsidR="00B340CE" w:rsidRPr="003B79A9">
        <w:rPr>
          <w:rFonts w:eastAsia="Times New Roman" w:cstheme="minorHAnsi"/>
          <w:b/>
          <w:bCs/>
          <w:lang w:eastAsia="pl-PL"/>
        </w:rPr>
        <w:t xml:space="preserve"> stanowi załącznik nr 1 do niniejszego regulaminu.</w:t>
      </w:r>
    </w:p>
    <w:p w14:paraId="39E39798" w14:textId="6B3B7636" w:rsidR="00B340CE" w:rsidRPr="003B79A9" w:rsidRDefault="00B340CE" w:rsidP="00B340CE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6332F2AC" w14:textId="77777777" w:rsidR="00B340CE" w:rsidRPr="003B79A9" w:rsidRDefault="00B340CE" w:rsidP="00B340CE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lang w:eastAsia="pl-PL"/>
        </w:rPr>
      </w:pPr>
    </w:p>
    <w:p w14:paraId="59EEA94A" w14:textId="2C608869" w:rsidR="00751585" w:rsidRPr="003B79A9" w:rsidRDefault="00751585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E5DDE38" w14:textId="77777777" w:rsidR="00B340CE" w:rsidRPr="003B79A9" w:rsidRDefault="00B340CE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7D5F26F1" w14:textId="5AEB545D" w:rsidR="00B340CE" w:rsidRPr="003B79A9" w:rsidRDefault="00B340CE" w:rsidP="00751585">
      <w:pPr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2D6B5320" w14:textId="0960CFFD" w:rsidR="00583674" w:rsidRPr="003B79A9" w:rsidRDefault="00583674" w:rsidP="00583674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</w:p>
    <w:p w14:paraId="6217DCD2" w14:textId="77777777" w:rsidR="00583674" w:rsidRPr="003B79A9" w:rsidRDefault="00583674" w:rsidP="0058367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905DE69" w14:textId="77777777" w:rsidR="00CC0FD4" w:rsidRPr="003B79A9" w:rsidRDefault="00CC0FD4" w:rsidP="00583674">
      <w:pPr>
        <w:pStyle w:val="Akapitzlist"/>
        <w:jc w:val="center"/>
        <w:rPr>
          <w:rStyle w:val="eop"/>
          <w:rFonts w:cstheme="minorHAnsi"/>
        </w:rPr>
      </w:pPr>
    </w:p>
    <w:p w14:paraId="4027121E" w14:textId="2A96C626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53C75D2" w14:textId="2B80E736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B32C814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65E8A59" w14:textId="23EE6787" w:rsidR="00CC0FD4" w:rsidRPr="003B79A9" w:rsidRDefault="00CC0FD4" w:rsidP="00CC0FD4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C066ECD" w14:textId="77777777" w:rsidR="00CC0FD4" w:rsidRPr="003B79A9" w:rsidRDefault="00CC0FD4" w:rsidP="00CC0FD4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31B5D6" w14:textId="2826AB9E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CC61A4" w14:textId="77777777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66BA4BB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01D68E1" w14:textId="234D4EB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D18730" w14:textId="77777777" w:rsidR="00CC0FD4" w:rsidRPr="003B79A9" w:rsidRDefault="00CC0FD4" w:rsidP="00CC0FD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107ED1D" w14:textId="77777777" w:rsidR="00CC0FD4" w:rsidRPr="003B79A9" w:rsidRDefault="00CC0FD4" w:rsidP="00CC0FD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4103AE" w14:textId="77777777" w:rsidR="00C45FA2" w:rsidRPr="003B79A9" w:rsidRDefault="00C45FA2">
      <w:pPr>
        <w:rPr>
          <w:rFonts w:cstheme="minorHAnsi"/>
        </w:rPr>
      </w:pPr>
    </w:p>
    <w:sectPr w:rsidR="00C45FA2" w:rsidRPr="003B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5E4"/>
    <w:multiLevelType w:val="hybridMultilevel"/>
    <w:tmpl w:val="506EFDE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70DF1"/>
    <w:multiLevelType w:val="multilevel"/>
    <w:tmpl w:val="266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6A2"/>
    <w:multiLevelType w:val="hybridMultilevel"/>
    <w:tmpl w:val="D4882114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7F9"/>
    <w:multiLevelType w:val="multilevel"/>
    <w:tmpl w:val="A7607E7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6455B"/>
    <w:multiLevelType w:val="hybridMultilevel"/>
    <w:tmpl w:val="F858F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B7AA3"/>
    <w:multiLevelType w:val="hybridMultilevel"/>
    <w:tmpl w:val="9E84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182"/>
    <w:multiLevelType w:val="hybridMultilevel"/>
    <w:tmpl w:val="A8381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D5DC0"/>
    <w:multiLevelType w:val="hybridMultilevel"/>
    <w:tmpl w:val="CF9E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60E6"/>
    <w:multiLevelType w:val="hybridMultilevel"/>
    <w:tmpl w:val="64EAE5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868"/>
    <w:multiLevelType w:val="hybridMultilevel"/>
    <w:tmpl w:val="F9FC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2CA1"/>
    <w:multiLevelType w:val="hybridMultilevel"/>
    <w:tmpl w:val="D59692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152C"/>
    <w:multiLevelType w:val="hybridMultilevel"/>
    <w:tmpl w:val="D46CEBDC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2304"/>
    <w:multiLevelType w:val="hybridMultilevel"/>
    <w:tmpl w:val="90B6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208"/>
    <w:multiLevelType w:val="hybridMultilevel"/>
    <w:tmpl w:val="CD747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18F"/>
    <w:multiLevelType w:val="hybridMultilevel"/>
    <w:tmpl w:val="8D38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1175"/>
    <w:multiLevelType w:val="hybridMultilevel"/>
    <w:tmpl w:val="4D3C5D10"/>
    <w:name w:val="WW8Num1"/>
    <w:lvl w:ilvl="0" w:tplc="6D3AA3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6ACD5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F56867"/>
    <w:multiLevelType w:val="hybridMultilevel"/>
    <w:tmpl w:val="27E2836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3B165DF"/>
    <w:multiLevelType w:val="hybridMultilevel"/>
    <w:tmpl w:val="E07C9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41CD"/>
    <w:multiLevelType w:val="hybridMultilevel"/>
    <w:tmpl w:val="465CAAEC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786B"/>
    <w:multiLevelType w:val="hybridMultilevel"/>
    <w:tmpl w:val="F8BC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47F5"/>
    <w:multiLevelType w:val="hybridMultilevel"/>
    <w:tmpl w:val="367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94963"/>
    <w:multiLevelType w:val="hybridMultilevel"/>
    <w:tmpl w:val="2AB02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45A2"/>
    <w:multiLevelType w:val="hybridMultilevel"/>
    <w:tmpl w:val="54248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82B4E"/>
    <w:multiLevelType w:val="hybridMultilevel"/>
    <w:tmpl w:val="182ED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154A4"/>
    <w:multiLevelType w:val="hybridMultilevel"/>
    <w:tmpl w:val="B9ACA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64AF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008BB"/>
    <w:multiLevelType w:val="hybridMultilevel"/>
    <w:tmpl w:val="574EBA36"/>
    <w:lvl w:ilvl="0" w:tplc="FE6AC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A67B1"/>
    <w:multiLevelType w:val="hybridMultilevel"/>
    <w:tmpl w:val="6EDA4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72D3A"/>
    <w:multiLevelType w:val="hybridMultilevel"/>
    <w:tmpl w:val="854C2ADC"/>
    <w:lvl w:ilvl="0" w:tplc="6D3AA3E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7E874E23"/>
    <w:multiLevelType w:val="hybridMultilevel"/>
    <w:tmpl w:val="6F56A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22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9"/>
  </w:num>
  <w:num w:numId="5">
    <w:abstractNumId w:val="27"/>
  </w:num>
  <w:num w:numId="6">
    <w:abstractNumId w:val="26"/>
  </w:num>
  <w:num w:numId="7">
    <w:abstractNumId w:val="24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23"/>
  </w:num>
  <w:num w:numId="13">
    <w:abstractNumId w:val="25"/>
  </w:num>
  <w:num w:numId="14">
    <w:abstractNumId w:val="22"/>
  </w:num>
  <w:num w:numId="15">
    <w:abstractNumId w:val="13"/>
  </w:num>
  <w:num w:numId="16">
    <w:abstractNumId w:val="11"/>
  </w:num>
  <w:num w:numId="17">
    <w:abstractNumId w:val="19"/>
  </w:num>
  <w:num w:numId="18">
    <w:abstractNumId w:val="21"/>
  </w:num>
  <w:num w:numId="19">
    <w:abstractNumId w:val="7"/>
  </w:num>
  <w:num w:numId="20">
    <w:abstractNumId w:val="3"/>
  </w:num>
  <w:num w:numId="21">
    <w:abstractNumId w:val="18"/>
  </w:num>
  <w:num w:numId="22">
    <w:abstractNumId w:val="6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14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D4"/>
    <w:rsid w:val="00000504"/>
    <w:rsid w:val="00002BC2"/>
    <w:rsid w:val="0000601E"/>
    <w:rsid w:val="00010485"/>
    <w:rsid w:val="00026E85"/>
    <w:rsid w:val="000323DA"/>
    <w:rsid w:val="00032689"/>
    <w:rsid w:val="0005290C"/>
    <w:rsid w:val="00067FFB"/>
    <w:rsid w:val="00073719"/>
    <w:rsid w:val="00085774"/>
    <w:rsid w:val="00093B8F"/>
    <w:rsid w:val="000D29AA"/>
    <w:rsid w:val="00107348"/>
    <w:rsid w:val="001119E5"/>
    <w:rsid w:val="00124503"/>
    <w:rsid w:val="001341F2"/>
    <w:rsid w:val="0014090E"/>
    <w:rsid w:val="00166274"/>
    <w:rsid w:val="00170317"/>
    <w:rsid w:val="001717A3"/>
    <w:rsid w:val="001A4091"/>
    <w:rsid w:val="001C0157"/>
    <w:rsid w:val="001C0C84"/>
    <w:rsid w:val="001D6D6E"/>
    <w:rsid w:val="001E456E"/>
    <w:rsid w:val="001F6C54"/>
    <w:rsid w:val="001F788F"/>
    <w:rsid w:val="0020171B"/>
    <w:rsid w:val="00210FBE"/>
    <w:rsid w:val="00222CEB"/>
    <w:rsid w:val="002259A3"/>
    <w:rsid w:val="00260EA2"/>
    <w:rsid w:val="00261F63"/>
    <w:rsid w:val="00263D63"/>
    <w:rsid w:val="00272E97"/>
    <w:rsid w:val="002970CB"/>
    <w:rsid w:val="002D7377"/>
    <w:rsid w:val="002F782A"/>
    <w:rsid w:val="0031318A"/>
    <w:rsid w:val="00323758"/>
    <w:rsid w:val="00323C02"/>
    <w:rsid w:val="003326D9"/>
    <w:rsid w:val="0034035A"/>
    <w:rsid w:val="00354130"/>
    <w:rsid w:val="00357355"/>
    <w:rsid w:val="003664F8"/>
    <w:rsid w:val="00381F47"/>
    <w:rsid w:val="00383B03"/>
    <w:rsid w:val="00390362"/>
    <w:rsid w:val="003B11CD"/>
    <w:rsid w:val="003B4F54"/>
    <w:rsid w:val="003B793D"/>
    <w:rsid w:val="003B79A9"/>
    <w:rsid w:val="003F5307"/>
    <w:rsid w:val="00424359"/>
    <w:rsid w:val="00425431"/>
    <w:rsid w:val="00431B8A"/>
    <w:rsid w:val="00442B1C"/>
    <w:rsid w:val="00443056"/>
    <w:rsid w:val="004466FE"/>
    <w:rsid w:val="00457330"/>
    <w:rsid w:val="00457928"/>
    <w:rsid w:val="00463D89"/>
    <w:rsid w:val="004A6E3E"/>
    <w:rsid w:val="004A7342"/>
    <w:rsid w:val="004B12DF"/>
    <w:rsid w:val="004B4D15"/>
    <w:rsid w:val="004D5354"/>
    <w:rsid w:val="004E2E6F"/>
    <w:rsid w:val="004F2F5A"/>
    <w:rsid w:val="004F3362"/>
    <w:rsid w:val="004F4A61"/>
    <w:rsid w:val="00506164"/>
    <w:rsid w:val="00514122"/>
    <w:rsid w:val="00516FA9"/>
    <w:rsid w:val="00521D19"/>
    <w:rsid w:val="005237D9"/>
    <w:rsid w:val="00524E9F"/>
    <w:rsid w:val="00532985"/>
    <w:rsid w:val="00534D0E"/>
    <w:rsid w:val="00537BC4"/>
    <w:rsid w:val="005540A9"/>
    <w:rsid w:val="00555A2D"/>
    <w:rsid w:val="00571E77"/>
    <w:rsid w:val="00575F7A"/>
    <w:rsid w:val="00577DC8"/>
    <w:rsid w:val="005821D2"/>
    <w:rsid w:val="00583674"/>
    <w:rsid w:val="00585432"/>
    <w:rsid w:val="0059284E"/>
    <w:rsid w:val="005A2143"/>
    <w:rsid w:val="005A29D4"/>
    <w:rsid w:val="005A694E"/>
    <w:rsid w:val="005C393F"/>
    <w:rsid w:val="005C7676"/>
    <w:rsid w:val="005E18D2"/>
    <w:rsid w:val="005E4760"/>
    <w:rsid w:val="005F115B"/>
    <w:rsid w:val="005F1DE4"/>
    <w:rsid w:val="00602054"/>
    <w:rsid w:val="006141CF"/>
    <w:rsid w:val="00617A2E"/>
    <w:rsid w:val="0062032F"/>
    <w:rsid w:val="00621A91"/>
    <w:rsid w:val="00625F1A"/>
    <w:rsid w:val="0063051F"/>
    <w:rsid w:val="00651BE2"/>
    <w:rsid w:val="00660CAF"/>
    <w:rsid w:val="006633D6"/>
    <w:rsid w:val="00665C80"/>
    <w:rsid w:val="006665A1"/>
    <w:rsid w:val="00674AC7"/>
    <w:rsid w:val="0067749A"/>
    <w:rsid w:val="00683DAA"/>
    <w:rsid w:val="0069540D"/>
    <w:rsid w:val="006A1B8E"/>
    <w:rsid w:val="006B11D3"/>
    <w:rsid w:val="006B237C"/>
    <w:rsid w:val="006D7729"/>
    <w:rsid w:val="006F547E"/>
    <w:rsid w:val="006F651C"/>
    <w:rsid w:val="006F7ADA"/>
    <w:rsid w:val="00701EA2"/>
    <w:rsid w:val="007157B5"/>
    <w:rsid w:val="00723F23"/>
    <w:rsid w:val="00735666"/>
    <w:rsid w:val="0074253F"/>
    <w:rsid w:val="00751585"/>
    <w:rsid w:val="00753126"/>
    <w:rsid w:val="007A5D24"/>
    <w:rsid w:val="007B5899"/>
    <w:rsid w:val="007C27A1"/>
    <w:rsid w:val="007C2C86"/>
    <w:rsid w:val="007C6321"/>
    <w:rsid w:val="007E23BF"/>
    <w:rsid w:val="007F3986"/>
    <w:rsid w:val="00816408"/>
    <w:rsid w:val="00826AC7"/>
    <w:rsid w:val="00830F63"/>
    <w:rsid w:val="008801A2"/>
    <w:rsid w:val="00886603"/>
    <w:rsid w:val="008915E2"/>
    <w:rsid w:val="008960A3"/>
    <w:rsid w:val="008A5D04"/>
    <w:rsid w:val="008B05BC"/>
    <w:rsid w:val="008E503E"/>
    <w:rsid w:val="00911A8C"/>
    <w:rsid w:val="00913D3B"/>
    <w:rsid w:val="00915939"/>
    <w:rsid w:val="009225F2"/>
    <w:rsid w:val="00930187"/>
    <w:rsid w:val="009454F0"/>
    <w:rsid w:val="00953F39"/>
    <w:rsid w:val="00962074"/>
    <w:rsid w:val="00963B03"/>
    <w:rsid w:val="00981ADD"/>
    <w:rsid w:val="00982965"/>
    <w:rsid w:val="00983328"/>
    <w:rsid w:val="009A12E0"/>
    <w:rsid w:val="009C4C4A"/>
    <w:rsid w:val="009E1F18"/>
    <w:rsid w:val="009E7827"/>
    <w:rsid w:val="009F5816"/>
    <w:rsid w:val="009F7FD5"/>
    <w:rsid w:val="00A04E36"/>
    <w:rsid w:val="00A0596E"/>
    <w:rsid w:val="00A10B20"/>
    <w:rsid w:val="00A1287D"/>
    <w:rsid w:val="00A232E8"/>
    <w:rsid w:val="00A468F5"/>
    <w:rsid w:val="00A525AF"/>
    <w:rsid w:val="00A55B8A"/>
    <w:rsid w:val="00A55F6E"/>
    <w:rsid w:val="00A61F5E"/>
    <w:rsid w:val="00A845EB"/>
    <w:rsid w:val="00A855E7"/>
    <w:rsid w:val="00A90E99"/>
    <w:rsid w:val="00A9123E"/>
    <w:rsid w:val="00AA21DE"/>
    <w:rsid w:val="00AA58E1"/>
    <w:rsid w:val="00AB49F6"/>
    <w:rsid w:val="00AB5398"/>
    <w:rsid w:val="00AB6EB0"/>
    <w:rsid w:val="00AC2EAF"/>
    <w:rsid w:val="00AC317D"/>
    <w:rsid w:val="00AE4B9C"/>
    <w:rsid w:val="00B07E39"/>
    <w:rsid w:val="00B12A4E"/>
    <w:rsid w:val="00B12D15"/>
    <w:rsid w:val="00B23D3D"/>
    <w:rsid w:val="00B340CE"/>
    <w:rsid w:val="00B44A1C"/>
    <w:rsid w:val="00B46742"/>
    <w:rsid w:val="00B503FB"/>
    <w:rsid w:val="00B5557B"/>
    <w:rsid w:val="00B66915"/>
    <w:rsid w:val="00B74C29"/>
    <w:rsid w:val="00B802E6"/>
    <w:rsid w:val="00BA7ADE"/>
    <w:rsid w:val="00BB3A64"/>
    <w:rsid w:val="00BC453F"/>
    <w:rsid w:val="00BD20E6"/>
    <w:rsid w:val="00BF0FFF"/>
    <w:rsid w:val="00BF204B"/>
    <w:rsid w:val="00C20D33"/>
    <w:rsid w:val="00C45FA2"/>
    <w:rsid w:val="00C51F13"/>
    <w:rsid w:val="00C62479"/>
    <w:rsid w:val="00C74584"/>
    <w:rsid w:val="00C806FA"/>
    <w:rsid w:val="00C81F01"/>
    <w:rsid w:val="00C8215B"/>
    <w:rsid w:val="00C95A10"/>
    <w:rsid w:val="00CC0FD4"/>
    <w:rsid w:val="00CD4964"/>
    <w:rsid w:val="00CE2A34"/>
    <w:rsid w:val="00CE6708"/>
    <w:rsid w:val="00CE7C43"/>
    <w:rsid w:val="00CF2B05"/>
    <w:rsid w:val="00D03481"/>
    <w:rsid w:val="00D05A8D"/>
    <w:rsid w:val="00D22A3D"/>
    <w:rsid w:val="00D26714"/>
    <w:rsid w:val="00D31890"/>
    <w:rsid w:val="00D5062A"/>
    <w:rsid w:val="00D510D2"/>
    <w:rsid w:val="00D54A8A"/>
    <w:rsid w:val="00D54EB7"/>
    <w:rsid w:val="00D57191"/>
    <w:rsid w:val="00D64010"/>
    <w:rsid w:val="00D65076"/>
    <w:rsid w:val="00D72BBF"/>
    <w:rsid w:val="00D72C29"/>
    <w:rsid w:val="00D72C66"/>
    <w:rsid w:val="00D74102"/>
    <w:rsid w:val="00D75D57"/>
    <w:rsid w:val="00D84C90"/>
    <w:rsid w:val="00D93E19"/>
    <w:rsid w:val="00DA0341"/>
    <w:rsid w:val="00DA2F04"/>
    <w:rsid w:val="00DA5C7E"/>
    <w:rsid w:val="00DA638B"/>
    <w:rsid w:val="00DC1CB0"/>
    <w:rsid w:val="00DC5E19"/>
    <w:rsid w:val="00DD025B"/>
    <w:rsid w:val="00DE33FD"/>
    <w:rsid w:val="00E00B74"/>
    <w:rsid w:val="00E02D55"/>
    <w:rsid w:val="00E03525"/>
    <w:rsid w:val="00E114A6"/>
    <w:rsid w:val="00E44037"/>
    <w:rsid w:val="00E452D5"/>
    <w:rsid w:val="00E543F7"/>
    <w:rsid w:val="00E566B0"/>
    <w:rsid w:val="00E6223D"/>
    <w:rsid w:val="00E67C1A"/>
    <w:rsid w:val="00E7717A"/>
    <w:rsid w:val="00E8663D"/>
    <w:rsid w:val="00E9253F"/>
    <w:rsid w:val="00E979C7"/>
    <w:rsid w:val="00EA36D1"/>
    <w:rsid w:val="00EA71C4"/>
    <w:rsid w:val="00EB1233"/>
    <w:rsid w:val="00EB654B"/>
    <w:rsid w:val="00EC5C3A"/>
    <w:rsid w:val="00ED6E1D"/>
    <w:rsid w:val="00ED75A1"/>
    <w:rsid w:val="00EE65E0"/>
    <w:rsid w:val="00EF29D7"/>
    <w:rsid w:val="00F01374"/>
    <w:rsid w:val="00F374C6"/>
    <w:rsid w:val="00F421E2"/>
    <w:rsid w:val="00F747F5"/>
    <w:rsid w:val="00F749B9"/>
    <w:rsid w:val="00F82FB0"/>
    <w:rsid w:val="00F9282A"/>
    <w:rsid w:val="00F946A5"/>
    <w:rsid w:val="00F95803"/>
    <w:rsid w:val="00FB6D7A"/>
    <w:rsid w:val="00FC2891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131"/>
  <w15:chartTrackingRefBased/>
  <w15:docId w15:val="{3F3D8EE4-70ED-4AC9-824E-6D2C607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C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C0FD4"/>
  </w:style>
  <w:style w:type="character" w:customStyle="1" w:styleId="eop">
    <w:name w:val="eop"/>
    <w:basedOn w:val="Domylnaczcionkaakapitu"/>
    <w:rsid w:val="00CC0FD4"/>
  </w:style>
  <w:style w:type="character" w:customStyle="1" w:styleId="contextualspellingandgrammarerror">
    <w:name w:val="contextualspellingandgrammarerror"/>
    <w:basedOn w:val="Domylnaczcionkaakapitu"/>
    <w:rsid w:val="00CC0FD4"/>
  </w:style>
  <w:style w:type="paragraph" w:styleId="Akapitzlist">
    <w:name w:val="List Paragraph"/>
    <w:basedOn w:val="Normalny"/>
    <w:uiPriority w:val="34"/>
    <w:qFormat/>
    <w:rsid w:val="00CC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B078-38D3-4AF1-97E8-669CB11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2840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Malinowska</dc:creator>
  <cp:keywords/>
  <dc:description/>
  <cp:lastModifiedBy>Michał Filipczak</cp:lastModifiedBy>
  <cp:revision>37</cp:revision>
  <dcterms:created xsi:type="dcterms:W3CDTF">2022-03-22T14:50:00Z</dcterms:created>
  <dcterms:modified xsi:type="dcterms:W3CDTF">2022-03-29T14:52:00Z</dcterms:modified>
</cp:coreProperties>
</file>