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75590" w14:textId="77777777" w:rsidR="009705B3" w:rsidRPr="009705B3" w:rsidRDefault="009705B3" w:rsidP="009705B3">
      <w:pPr>
        <w:pStyle w:val="NormalnyWeb"/>
        <w:shd w:val="clear" w:color="auto" w:fill="FFFFFF" w:themeFill="background1"/>
        <w:tabs>
          <w:tab w:val="left" w:pos="7965"/>
        </w:tabs>
        <w:spacing w:before="0" w:beforeAutospacing="0" w:line="360" w:lineRule="auto"/>
        <w:jc w:val="both"/>
        <w:rPr>
          <w:rStyle w:val="Uwydatnienie"/>
          <w:i w:val="0"/>
          <w:color w:val="002060"/>
          <w:sz w:val="36"/>
          <w:szCs w:val="36"/>
        </w:rPr>
      </w:pPr>
      <w:bookmarkStart w:id="0" w:name="_GoBack"/>
      <w:bookmarkEnd w:id="0"/>
      <w:r w:rsidRPr="009705B3">
        <w:rPr>
          <w:rStyle w:val="Uwydatnienie"/>
          <w:i w:val="0"/>
          <w:color w:val="002060"/>
          <w:sz w:val="36"/>
          <w:szCs w:val="36"/>
        </w:rPr>
        <w:t>Temat tygodnia:” Chciałbym zostać sportowcem”</w:t>
      </w:r>
      <w:r w:rsidRPr="009705B3">
        <w:rPr>
          <w:rStyle w:val="Uwydatnienie"/>
          <w:i w:val="0"/>
          <w:color w:val="002060"/>
          <w:sz w:val="36"/>
          <w:szCs w:val="36"/>
        </w:rPr>
        <w:tab/>
      </w:r>
    </w:p>
    <w:p w14:paraId="4F5A6B40" w14:textId="77777777" w:rsidR="0041141F" w:rsidRDefault="009705B3">
      <w:pPr>
        <w:rPr>
          <w:rFonts w:ascii="Times New Roman" w:hAnsi="Times New Roman" w:cs="Times New Roman"/>
          <w:b/>
          <w:color w:val="E1120D"/>
          <w:sz w:val="32"/>
          <w:szCs w:val="32"/>
        </w:rPr>
      </w:pPr>
      <w:r w:rsidRPr="009705B3">
        <w:rPr>
          <w:rFonts w:ascii="Times New Roman" w:hAnsi="Times New Roman" w:cs="Times New Roman"/>
          <w:b/>
          <w:color w:val="E1120D"/>
          <w:sz w:val="32"/>
          <w:szCs w:val="32"/>
        </w:rPr>
        <w:t>Temat dnia: „Gimnastyka – ważna sprawa ”</w:t>
      </w:r>
    </w:p>
    <w:p w14:paraId="5AD14C7E" w14:textId="77777777" w:rsidR="003F22D8" w:rsidRPr="003F22D8" w:rsidRDefault="003F22D8">
      <w:pPr>
        <w:rPr>
          <w:rFonts w:ascii="Times New Roman" w:hAnsi="Times New Roman" w:cs="Times New Roman"/>
          <w:b/>
          <w:color w:val="E1120D"/>
          <w:sz w:val="32"/>
          <w:szCs w:val="32"/>
        </w:rPr>
      </w:pPr>
    </w:p>
    <w:p w14:paraId="2A705A3D" w14:textId="77777777" w:rsidR="009705B3" w:rsidRDefault="009705B3" w:rsidP="009705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Zabawa rozwijająca mowę „Sposób na nudę”, na podstawie wiersza Marii Kownackiej „Słoneczko po deszczu”.</w:t>
      </w:r>
    </w:p>
    <w:p w14:paraId="33428F2F" w14:textId="77777777" w:rsidR="009705B3" w:rsidRDefault="009705B3" w:rsidP="009705B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B7BBA52" w14:textId="77777777" w:rsidR="008B1B89" w:rsidRDefault="008B1B89" w:rsidP="009705B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B1B89">
        <w:rPr>
          <w:rFonts w:ascii="Times New Roman" w:hAnsi="Times New Roman" w:cs="Times New Roman"/>
          <w:sz w:val="24"/>
          <w:szCs w:val="24"/>
        </w:rPr>
        <w:t xml:space="preserve">Zatuliły kwiatki płatki, główki chylą do rabatki. </w:t>
      </w:r>
      <w:r w:rsidRPr="008B1B89">
        <w:rPr>
          <w:rFonts w:ascii="Times New Roman" w:hAnsi="Times New Roman" w:cs="Times New Roman"/>
          <w:color w:val="FF0066"/>
          <w:sz w:val="24"/>
          <w:szCs w:val="24"/>
        </w:rPr>
        <w:t>Kap! Kap! Kap!</w:t>
      </w:r>
      <w:r w:rsidRPr="008B1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(Dzieci </w:t>
      </w:r>
      <w:r w:rsidRPr="008B1B89">
        <w:rPr>
          <w:rFonts w:ascii="Times New Roman" w:hAnsi="Times New Roman" w:cs="Times New Roman"/>
          <w:sz w:val="24"/>
          <w:szCs w:val="24"/>
        </w:rPr>
        <w:t>powtarzają).</w:t>
      </w:r>
    </w:p>
    <w:p w14:paraId="74A790C3" w14:textId="77777777" w:rsidR="008B1B89" w:rsidRDefault="008B1B89" w:rsidP="009705B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B1B89">
        <w:rPr>
          <w:rFonts w:ascii="Times New Roman" w:hAnsi="Times New Roman" w:cs="Times New Roman"/>
          <w:sz w:val="24"/>
          <w:szCs w:val="24"/>
        </w:rPr>
        <w:t xml:space="preserve"> Deszcz ustaje, płyną chmury, kwiaty wznoszą się do góry! </w:t>
      </w:r>
      <w:r w:rsidRPr="008B1B89">
        <w:rPr>
          <w:rFonts w:ascii="Times New Roman" w:hAnsi="Times New Roman" w:cs="Times New Roman"/>
          <w:color w:val="0066CC"/>
          <w:sz w:val="24"/>
          <w:szCs w:val="24"/>
        </w:rPr>
        <w:t>Ho! Ho! Ho!</w:t>
      </w:r>
      <w:r w:rsidRPr="008B1B89">
        <w:rPr>
          <w:rFonts w:ascii="Times New Roman" w:hAnsi="Times New Roman" w:cs="Times New Roman"/>
          <w:sz w:val="24"/>
          <w:szCs w:val="24"/>
        </w:rPr>
        <w:t xml:space="preserve"> (Dzieci powtarzają). </w:t>
      </w:r>
    </w:p>
    <w:p w14:paraId="5B6972CA" w14:textId="77777777" w:rsidR="008B1B89" w:rsidRDefault="008B1B89" w:rsidP="009705B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B1B89">
        <w:rPr>
          <w:rFonts w:ascii="Times New Roman" w:hAnsi="Times New Roman" w:cs="Times New Roman"/>
          <w:sz w:val="24"/>
          <w:szCs w:val="24"/>
        </w:rPr>
        <w:t xml:space="preserve">Wiatr tu pędzi na wyścigi. Wiatr kołysze nam łodygi. </w:t>
      </w:r>
      <w:r w:rsidRPr="008B1B89">
        <w:rPr>
          <w:rFonts w:ascii="Times New Roman" w:hAnsi="Times New Roman" w:cs="Times New Roman"/>
          <w:color w:val="00B050"/>
          <w:sz w:val="24"/>
          <w:szCs w:val="24"/>
        </w:rPr>
        <w:t xml:space="preserve">Wiu! Wiu! </w:t>
      </w:r>
      <w:proofErr w:type="spellStart"/>
      <w:r w:rsidRPr="008B1B89">
        <w:rPr>
          <w:rFonts w:ascii="Times New Roman" w:hAnsi="Times New Roman" w:cs="Times New Roman"/>
          <w:color w:val="00B050"/>
          <w:sz w:val="24"/>
          <w:szCs w:val="24"/>
        </w:rPr>
        <w:t>Wiuu</w:t>
      </w:r>
      <w:proofErr w:type="spellEnd"/>
      <w:r w:rsidRPr="008B1B89">
        <w:rPr>
          <w:rFonts w:ascii="Times New Roman" w:hAnsi="Times New Roman" w:cs="Times New Roman"/>
          <w:color w:val="00B050"/>
          <w:sz w:val="24"/>
          <w:szCs w:val="24"/>
        </w:rPr>
        <w:t>!</w:t>
      </w:r>
      <w:r w:rsidRPr="008B1B89">
        <w:rPr>
          <w:rFonts w:ascii="Times New Roman" w:hAnsi="Times New Roman" w:cs="Times New Roman"/>
          <w:sz w:val="24"/>
          <w:szCs w:val="24"/>
        </w:rPr>
        <w:t xml:space="preserve"> (Dzieci powtarzają).</w:t>
      </w:r>
    </w:p>
    <w:p w14:paraId="77658339" w14:textId="77777777" w:rsidR="008B1B89" w:rsidRDefault="008B1B89" w:rsidP="009705B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B1B89">
        <w:rPr>
          <w:rFonts w:ascii="Times New Roman" w:hAnsi="Times New Roman" w:cs="Times New Roman"/>
          <w:sz w:val="24"/>
          <w:szCs w:val="24"/>
        </w:rPr>
        <w:t xml:space="preserve">Biegną dzieci tu z ochotą: uważajcie – takie błoto! </w:t>
      </w:r>
      <w:r w:rsidRPr="008B1B89">
        <w:rPr>
          <w:rFonts w:ascii="Times New Roman" w:hAnsi="Times New Roman" w:cs="Times New Roman"/>
          <w:color w:val="7030A0"/>
          <w:sz w:val="24"/>
          <w:szCs w:val="24"/>
        </w:rPr>
        <w:t>Hyc! Hyc! Hyc!</w:t>
      </w:r>
      <w:r w:rsidRPr="008B1B89">
        <w:rPr>
          <w:rFonts w:ascii="Times New Roman" w:hAnsi="Times New Roman" w:cs="Times New Roman"/>
          <w:sz w:val="24"/>
          <w:szCs w:val="24"/>
        </w:rPr>
        <w:t xml:space="preserve"> (Dzieci powtarzają). </w:t>
      </w:r>
    </w:p>
    <w:p w14:paraId="0C682BBA" w14:textId="77777777" w:rsidR="008B1B89" w:rsidRDefault="008B1B89" w:rsidP="009705B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B1B89">
        <w:rPr>
          <w:rFonts w:ascii="Times New Roman" w:hAnsi="Times New Roman" w:cs="Times New Roman"/>
          <w:sz w:val="24"/>
          <w:szCs w:val="24"/>
        </w:rPr>
        <w:t xml:space="preserve">Byle słonko nam nie zgasło – róbmy prędko z błota masło! </w:t>
      </w:r>
      <w:r w:rsidRPr="008B1B89">
        <w:rPr>
          <w:rFonts w:ascii="Times New Roman" w:hAnsi="Times New Roman" w:cs="Times New Roman"/>
          <w:color w:val="6600FF"/>
          <w:sz w:val="24"/>
          <w:szCs w:val="24"/>
        </w:rPr>
        <w:t xml:space="preserve">Chlap! Chlap! Chlap! </w:t>
      </w:r>
      <w:r w:rsidRPr="008B1B89">
        <w:rPr>
          <w:rFonts w:ascii="Times New Roman" w:hAnsi="Times New Roman" w:cs="Times New Roman"/>
          <w:sz w:val="24"/>
          <w:szCs w:val="24"/>
        </w:rPr>
        <w:t xml:space="preserve">(Dzieci powtarzają). </w:t>
      </w:r>
    </w:p>
    <w:p w14:paraId="13624887" w14:textId="77777777" w:rsidR="008B1B89" w:rsidRDefault="008B1B89" w:rsidP="009705B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B1B89">
        <w:rPr>
          <w:rFonts w:ascii="Times New Roman" w:hAnsi="Times New Roman" w:cs="Times New Roman"/>
          <w:sz w:val="24"/>
          <w:szCs w:val="24"/>
        </w:rPr>
        <w:t xml:space="preserve">Teraz baczność – kroki duże, przeskoczymy przez kałużę! </w:t>
      </w:r>
      <w:r w:rsidRPr="008B1B89">
        <w:rPr>
          <w:rFonts w:ascii="Times New Roman" w:hAnsi="Times New Roman" w:cs="Times New Roman"/>
          <w:color w:val="00CC00"/>
          <w:sz w:val="24"/>
          <w:szCs w:val="24"/>
        </w:rPr>
        <w:t>Hop! Hop! Hop!</w:t>
      </w:r>
      <w:r w:rsidRPr="008B1B89">
        <w:rPr>
          <w:rFonts w:ascii="Times New Roman" w:hAnsi="Times New Roman" w:cs="Times New Roman"/>
          <w:sz w:val="24"/>
          <w:szCs w:val="24"/>
        </w:rPr>
        <w:t xml:space="preserve"> (Dzieci powtarzają).</w:t>
      </w:r>
    </w:p>
    <w:p w14:paraId="3C85213C" w14:textId="77777777" w:rsidR="009705B3" w:rsidRDefault="008B1B89" w:rsidP="009705B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B1B89">
        <w:rPr>
          <w:rFonts w:ascii="Times New Roman" w:hAnsi="Times New Roman" w:cs="Times New Roman"/>
          <w:sz w:val="24"/>
          <w:szCs w:val="24"/>
        </w:rPr>
        <w:t xml:space="preserve">Już pogoda – słonko świeci, maszerują sobie dzieci. </w:t>
      </w:r>
      <w:r w:rsidRPr="008B1B89">
        <w:rPr>
          <w:rFonts w:ascii="Times New Roman" w:hAnsi="Times New Roman" w:cs="Times New Roman"/>
          <w:color w:val="D60093"/>
          <w:sz w:val="24"/>
          <w:szCs w:val="24"/>
        </w:rPr>
        <w:t>Raz, dwa trzy.</w:t>
      </w:r>
      <w:r w:rsidRPr="008B1B89">
        <w:rPr>
          <w:rFonts w:ascii="Times New Roman" w:hAnsi="Times New Roman" w:cs="Times New Roman"/>
          <w:sz w:val="24"/>
          <w:szCs w:val="24"/>
        </w:rPr>
        <w:t xml:space="preserve"> (Dzieci klaszczą 3 razy).</w:t>
      </w:r>
    </w:p>
    <w:p w14:paraId="5A58CB7E" w14:textId="77777777" w:rsidR="008B1B89" w:rsidRDefault="008B1B89" w:rsidP="009705B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B8392AB" w14:textId="77777777" w:rsidR="00407627" w:rsidRDefault="00407627" w:rsidP="009705B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19E6132" w14:textId="77777777" w:rsidR="008B1B89" w:rsidRPr="008B1B89" w:rsidRDefault="008B1B89" w:rsidP="008B1B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1B89">
        <w:rPr>
          <w:rFonts w:ascii="Times New Roman" w:hAnsi="Times New Roman" w:cs="Times New Roman"/>
          <w:b/>
          <w:sz w:val="24"/>
          <w:szCs w:val="24"/>
        </w:rPr>
        <w:t>Wskazywanie części ciała wymienionych przez rodzica.</w:t>
      </w:r>
    </w:p>
    <w:p w14:paraId="5403820C" w14:textId="77777777" w:rsidR="008B1B89" w:rsidRDefault="008B1B89" w:rsidP="008B1B8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5A0D9C2" w14:textId="77777777" w:rsidR="008B1B89" w:rsidRDefault="008B1B89" w:rsidP="008B1B8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B1B89">
        <w:rPr>
          <w:rFonts w:ascii="Times New Roman" w:hAnsi="Times New Roman" w:cs="Times New Roman"/>
          <w:sz w:val="24"/>
          <w:szCs w:val="24"/>
        </w:rPr>
        <w:t>Rodzic mówi krótk</w:t>
      </w:r>
      <w:r>
        <w:rPr>
          <w:rFonts w:ascii="Times New Roman" w:hAnsi="Times New Roman" w:cs="Times New Roman"/>
          <w:sz w:val="24"/>
          <w:szCs w:val="24"/>
        </w:rPr>
        <w:t>ą rymowankę. Dziecko  powtarza</w:t>
      </w:r>
      <w:r w:rsidRPr="008B1B89">
        <w:rPr>
          <w:rFonts w:ascii="Times New Roman" w:hAnsi="Times New Roman" w:cs="Times New Roman"/>
          <w:sz w:val="24"/>
          <w:szCs w:val="24"/>
        </w:rPr>
        <w:t xml:space="preserve"> ją i pokazuje część ciała, której nazwę rodzic wymienił po zakończeniu rymowanki. </w:t>
      </w:r>
    </w:p>
    <w:p w14:paraId="26CEA153" w14:textId="77777777" w:rsidR="008B1B89" w:rsidRDefault="008B1B89" w:rsidP="008B1B8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00FA951" w14:textId="77777777" w:rsidR="00407627" w:rsidRDefault="00407627" w:rsidP="008B1B8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3DF8328" w14:textId="77777777" w:rsidR="003F22D8" w:rsidRPr="003F22D8" w:rsidRDefault="008B1B89" w:rsidP="003F22D8">
      <w:pPr>
        <w:pStyle w:val="Akapitzlist"/>
        <w:ind w:left="1080"/>
        <w:rPr>
          <w:rFonts w:ascii="Times New Roman" w:hAnsi="Times New Roman" w:cs="Times New Roman"/>
          <w:i/>
          <w:color w:val="FF0066"/>
          <w:sz w:val="24"/>
          <w:szCs w:val="24"/>
        </w:rPr>
      </w:pPr>
      <w:r w:rsidRPr="008B1B89">
        <w:rPr>
          <w:rFonts w:ascii="Times New Roman" w:hAnsi="Times New Roman" w:cs="Times New Roman"/>
          <w:i/>
          <w:color w:val="FF0066"/>
          <w:sz w:val="36"/>
          <w:szCs w:val="36"/>
        </w:rPr>
        <w:t>Dbamy o nasze ciało, żeby dobrze nam działało.</w:t>
      </w:r>
    </w:p>
    <w:p w14:paraId="40B7839A" w14:textId="77777777" w:rsidR="008B1B89" w:rsidRDefault="008B1B89" w:rsidP="008B1B8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8B1B89">
        <w:rPr>
          <w:rFonts w:ascii="Times New Roman" w:hAnsi="Times New Roman" w:cs="Times New Roman"/>
          <w:sz w:val="24"/>
          <w:szCs w:val="24"/>
        </w:rPr>
        <w:t xml:space="preserve"> mówi: ręka (noga, głowa, szyja, brzuch, kolano, ucho, łokieć)</w:t>
      </w:r>
      <w:r w:rsidR="003F22D8">
        <w:rPr>
          <w:rFonts w:ascii="Times New Roman" w:hAnsi="Times New Roman" w:cs="Times New Roman"/>
          <w:sz w:val="24"/>
          <w:szCs w:val="24"/>
        </w:rPr>
        <w:t>.</w:t>
      </w:r>
    </w:p>
    <w:p w14:paraId="5B407E44" w14:textId="77777777" w:rsidR="003F22D8" w:rsidRDefault="003F22D8" w:rsidP="008B1B8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438CFF1" w14:textId="77777777" w:rsidR="00407627" w:rsidRPr="00407627" w:rsidRDefault="00407627" w:rsidP="0040762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9DE3420" wp14:editId="2C825A09">
            <wp:extent cx="4729807" cy="1653540"/>
            <wp:effectExtent l="19050" t="0" r="0" b="0"/>
            <wp:docPr id="10" name="Obraz 10" descr="Podróże małe i duże&quot; - piątek w Ananasach! - Przedszkole Samorządowe nr 81  &quot;Brzoskwiniowy Raj&quot;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dróże małe i duże&quot; - piątek w Ananasach! - Przedszkole Samorządowe nr 81  &quot;Brzoskwiniowy Raj&quot; w Białymsto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39" cy="165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8E3734" w14:textId="77777777" w:rsidR="003F22D8" w:rsidRDefault="003F22D8" w:rsidP="003F22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F22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Słuchanie wiersza Jadwigi </w:t>
      </w:r>
      <w:proofErr w:type="spellStart"/>
      <w:r w:rsidRPr="003F22D8">
        <w:rPr>
          <w:rFonts w:ascii="Times New Roman" w:hAnsi="Times New Roman" w:cs="Times New Roman"/>
          <w:b/>
          <w:sz w:val="24"/>
          <w:szCs w:val="24"/>
        </w:rPr>
        <w:t>Koczanowskiej</w:t>
      </w:r>
      <w:proofErr w:type="spellEnd"/>
      <w:r w:rsidRPr="003F22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3F22D8">
        <w:rPr>
          <w:rFonts w:ascii="Times New Roman" w:hAnsi="Times New Roman" w:cs="Times New Roman"/>
          <w:b/>
          <w:sz w:val="24"/>
          <w:szCs w:val="24"/>
        </w:rPr>
        <w:t>Gimnastyka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3F22D8">
        <w:rPr>
          <w:rFonts w:ascii="Times New Roman" w:hAnsi="Times New Roman" w:cs="Times New Roman"/>
          <w:b/>
          <w:sz w:val="24"/>
          <w:szCs w:val="24"/>
        </w:rPr>
        <w:t>.</w:t>
      </w:r>
    </w:p>
    <w:p w14:paraId="44E899E3" w14:textId="77777777" w:rsidR="00407627" w:rsidRDefault="00407627" w:rsidP="00407627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A6464B2" w14:textId="77777777" w:rsidR="00407627" w:rsidRDefault="00407627" w:rsidP="00407627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877C239" w14:textId="77777777" w:rsidR="003F22D8" w:rsidRDefault="00407627" w:rsidP="003F22D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FC4DDC5" wp14:editId="5E7C8184">
            <wp:simplePos x="0" y="0"/>
            <wp:positionH relativeFrom="column">
              <wp:posOffset>765175</wp:posOffset>
            </wp:positionH>
            <wp:positionV relativeFrom="paragraph">
              <wp:posOffset>-635</wp:posOffset>
            </wp:positionV>
            <wp:extent cx="4880610" cy="3657600"/>
            <wp:effectExtent l="19050" t="0" r="0" b="0"/>
            <wp:wrapThrough wrapText="bothSides">
              <wp:wrapPolygon edited="0">
                <wp:start x="-84" y="0"/>
                <wp:lineTo x="-84" y="21488"/>
                <wp:lineTo x="21583" y="21488"/>
                <wp:lineTo x="21583" y="0"/>
                <wp:lineTo x="-84" y="0"/>
              </wp:wrapPolygon>
            </wp:wrapThrough>
            <wp:docPr id="7" name="Obraz 7" descr="Zabawy i ćwiczenia gimnastyczne - Przedszkole nr 2 w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bawy i ćwiczenia gimnastyczne - Przedszkole nr 2 w Tarnowskich Góra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630270" w14:textId="77777777" w:rsidR="003F22D8" w:rsidRPr="00407627" w:rsidRDefault="003F22D8" w:rsidP="003F22D8">
      <w:pPr>
        <w:pStyle w:val="Akapitzlist"/>
        <w:ind w:left="1080"/>
        <w:rPr>
          <w:rFonts w:ascii="Times New Roman" w:hAnsi="Times New Roman" w:cs="Times New Roman"/>
          <w:color w:val="002060"/>
        </w:rPr>
      </w:pPr>
      <w:r w:rsidRPr="00407627">
        <w:rPr>
          <w:rFonts w:ascii="Times New Roman" w:hAnsi="Times New Roman" w:cs="Times New Roman"/>
          <w:color w:val="002060"/>
        </w:rPr>
        <w:t>Gimnastyka to zabawa,</w:t>
      </w:r>
    </w:p>
    <w:p w14:paraId="52615495" w14:textId="77777777" w:rsidR="003F22D8" w:rsidRPr="00407627" w:rsidRDefault="003F22D8" w:rsidP="003F22D8">
      <w:pPr>
        <w:pStyle w:val="Akapitzlist"/>
        <w:ind w:left="1080"/>
        <w:rPr>
          <w:rFonts w:ascii="Times New Roman" w:hAnsi="Times New Roman" w:cs="Times New Roman"/>
          <w:color w:val="002060"/>
        </w:rPr>
      </w:pPr>
      <w:r w:rsidRPr="00407627">
        <w:rPr>
          <w:rFonts w:ascii="Times New Roman" w:hAnsi="Times New Roman" w:cs="Times New Roman"/>
          <w:color w:val="002060"/>
        </w:rPr>
        <w:t xml:space="preserve">ale także ważna sprawa, </w:t>
      </w:r>
    </w:p>
    <w:p w14:paraId="7AF6C66C" w14:textId="77777777" w:rsidR="003F22D8" w:rsidRPr="00407627" w:rsidRDefault="003F22D8" w:rsidP="003F22D8">
      <w:pPr>
        <w:pStyle w:val="Akapitzlist"/>
        <w:ind w:left="1080"/>
        <w:rPr>
          <w:rFonts w:ascii="Times New Roman" w:hAnsi="Times New Roman" w:cs="Times New Roman"/>
          <w:color w:val="002060"/>
        </w:rPr>
      </w:pPr>
      <w:r w:rsidRPr="00407627">
        <w:rPr>
          <w:rFonts w:ascii="Times New Roman" w:hAnsi="Times New Roman" w:cs="Times New Roman"/>
          <w:color w:val="002060"/>
        </w:rPr>
        <w:t>bo to sposób jest jedyny,</w:t>
      </w:r>
    </w:p>
    <w:p w14:paraId="68270575" w14:textId="77777777" w:rsidR="003F22D8" w:rsidRPr="00407627" w:rsidRDefault="003F22D8" w:rsidP="003F22D8">
      <w:pPr>
        <w:pStyle w:val="Akapitzlist"/>
        <w:ind w:left="1080"/>
        <w:rPr>
          <w:rFonts w:ascii="Times New Roman" w:hAnsi="Times New Roman" w:cs="Times New Roman"/>
          <w:color w:val="002060"/>
        </w:rPr>
      </w:pPr>
      <w:r w:rsidRPr="00407627">
        <w:rPr>
          <w:rFonts w:ascii="Times New Roman" w:hAnsi="Times New Roman" w:cs="Times New Roman"/>
          <w:color w:val="002060"/>
        </w:rPr>
        <w:t xml:space="preserve"> żeby silnym być i zwinnym.</w:t>
      </w:r>
    </w:p>
    <w:p w14:paraId="3C094CD2" w14:textId="77777777" w:rsidR="003F22D8" w:rsidRPr="00407627" w:rsidRDefault="003F22D8" w:rsidP="003F22D8">
      <w:pPr>
        <w:pStyle w:val="Akapitzlist"/>
        <w:ind w:left="1080"/>
        <w:rPr>
          <w:rFonts w:ascii="Times New Roman" w:hAnsi="Times New Roman" w:cs="Times New Roman"/>
          <w:color w:val="002060"/>
        </w:rPr>
      </w:pPr>
    </w:p>
    <w:p w14:paraId="4BD4DCAB" w14:textId="77777777" w:rsidR="003F22D8" w:rsidRPr="00407627" w:rsidRDefault="003F22D8" w:rsidP="003F22D8">
      <w:pPr>
        <w:pStyle w:val="Akapitzlist"/>
        <w:ind w:left="1080"/>
        <w:rPr>
          <w:rFonts w:ascii="Times New Roman" w:hAnsi="Times New Roman" w:cs="Times New Roman"/>
          <w:color w:val="002060"/>
        </w:rPr>
      </w:pPr>
      <w:r w:rsidRPr="00407627">
        <w:rPr>
          <w:rFonts w:ascii="Times New Roman" w:hAnsi="Times New Roman" w:cs="Times New Roman"/>
          <w:color w:val="002060"/>
        </w:rPr>
        <w:t>Skoki, skłony i przysiady,</w:t>
      </w:r>
    </w:p>
    <w:p w14:paraId="402277CB" w14:textId="77777777" w:rsidR="003F22D8" w:rsidRPr="00407627" w:rsidRDefault="003F22D8" w:rsidP="003F22D8">
      <w:pPr>
        <w:pStyle w:val="Akapitzlist"/>
        <w:ind w:left="1080"/>
        <w:rPr>
          <w:rFonts w:ascii="Times New Roman" w:hAnsi="Times New Roman" w:cs="Times New Roman"/>
          <w:color w:val="002060"/>
        </w:rPr>
      </w:pPr>
      <w:r w:rsidRPr="00407627">
        <w:rPr>
          <w:rFonts w:ascii="Times New Roman" w:hAnsi="Times New Roman" w:cs="Times New Roman"/>
          <w:color w:val="002060"/>
        </w:rPr>
        <w:t>trzeba ćwiczyć – nie ma rady!</w:t>
      </w:r>
    </w:p>
    <w:p w14:paraId="055A8143" w14:textId="77777777" w:rsidR="003F22D8" w:rsidRPr="00407627" w:rsidRDefault="003F22D8" w:rsidP="003F22D8">
      <w:pPr>
        <w:pStyle w:val="Akapitzlist"/>
        <w:ind w:left="1080"/>
        <w:rPr>
          <w:rFonts w:ascii="Times New Roman" w:hAnsi="Times New Roman" w:cs="Times New Roman"/>
          <w:color w:val="002060"/>
        </w:rPr>
      </w:pPr>
      <w:r w:rsidRPr="00407627">
        <w:rPr>
          <w:rFonts w:ascii="Times New Roman" w:hAnsi="Times New Roman" w:cs="Times New Roman"/>
          <w:color w:val="002060"/>
        </w:rPr>
        <w:t>To dla zdrowia  i urody</w:t>
      </w:r>
    </w:p>
    <w:p w14:paraId="7C1DAAFF" w14:textId="77777777" w:rsidR="003F22D8" w:rsidRPr="00407627" w:rsidRDefault="003F22D8" w:rsidP="003F22D8">
      <w:pPr>
        <w:pStyle w:val="Akapitzlist"/>
        <w:ind w:left="1080"/>
        <w:rPr>
          <w:rFonts w:ascii="Times New Roman" w:hAnsi="Times New Roman" w:cs="Times New Roman"/>
          <w:color w:val="002060"/>
        </w:rPr>
      </w:pPr>
      <w:r w:rsidRPr="00407627">
        <w:rPr>
          <w:rFonts w:ascii="Times New Roman" w:hAnsi="Times New Roman" w:cs="Times New Roman"/>
          <w:color w:val="002060"/>
        </w:rPr>
        <w:t>niezawodne są metody.</w:t>
      </w:r>
    </w:p>
    <w:p w14:paraId="1935F9AA" w14:textId="77777777" w:rsidR="003F22D8" w:rsidRDefault="003F22D8" w:rsidP="003F22D8">
      <w:pPr>
        <w:pStyle w:val="Akapitzlist"/>
        <w:ind w:left="1080"/>
        <w:rPr>
          <w:rFonts w:ascii="Arial" w:hAnsi="Arial" w:cs="Arial"/>
          <w:color w:val="002060"/>
        </w:rPr>
      </w:pPr>
    </w:p>
    <w:p w14:paraId="46B7C081" w14:textId="77777777" w:rsidR="00407627" w:rsidRDefault="00407627" w:rsidP="003F22D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07627">
        <w:rPr>
          <w:rFonts w:ascii="Times New Roman" w:hAnsi="Times New Roman" w:cs="Times New Roman"/>
          <w:sz w:val="24"/>
          <w:szCs w:val="24"/>
        </w:rPr>
        <w:t xml:space="preserve">Można porozmawiać </w:t>
      </w:r>
      <w:r>
        <w:rPr>
          <w:rFonts w:ascii="Times New Roman" w:hAnsi="Times New Roman" w:cs="Times New Roman"/>
          <w:sz w:val="24"/>
          <w:szCs w:val="24"/>
        </w:rPr>
        <w:t>z dzieckiem na temat wiersza:</w:t>
      </w:r>
    </w:p>
    <w:p w14:paraId="1260F539" w14:textId="77777777" w:rsidR="00407627" w:rsidRDefault="00407627" w:rsidP="003F22D8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627">
        <w:rPr>
          <w:rFonts w:ascii="Times New Roman" w:hAnsi="Times New Roman" w:cs="Times New Roman"/>
          <w:i/>
          <w:sz w:val="24"/>
          <w:szCs w:val="24"/>
        </w:rPr>
        <w:t>Co nam daje gimnastyka?</w:t>
      </w:r>
    </w:p>
    <w:p w14:paraId="2CAC55D0" w14:textId="77777777" w:rsidR="00407627" w:rsidRDefault="00407627" w:rsidP="003F22D8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wykonujemy podczas gimnastyki?</w:t>
      </w:r>
    </w:p>
    <w:p w14:paraId="6A64D8B0" w14:textId="77777777" w:rsidR="00407627" w:rsidRDefault="00407627" w:rsidP="003F22D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9D9C6C2" w14:textId="77777777" w:rsidR="00407627" w:rsidRDefault="00407627" w:rsidP="004076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Ruchowa interpretacja wiersza. </w:t>
      </w:r>
    </w:p>
    <w:p w14:paraId="72AACCC0" w14:textId="77777777" w:rsidR="00407627" w:rsidRDefault="00407627" w:rsidP="00407627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D7DDE82" w14:textId="77777777" w:rsidR="003F22D8" w:rsidRPr="00407627" w:rsidRDefault="003F22D8" w:rsidP="003F22D8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00CDE557" w14:textId="77777777" w:rsidR="00407627" w:rsidRPr="00695100" w:rsidRDefault="00407627" w:rsidP="00407627">
      <w:pPr>
        <w:pStyle w:val="Akapitzlist"/>
        <w:ind w:left="1080"/>
        <w:rPr>
          <w:rFonts w:ascii="Times New Roman" w:hAnsi="Times New Roman" w:cs="Times New Roman"/>
          <w:color w:val="002060"/>
          <w:sz w:val="28"/>
          <w:szCs w:val="28"/>
        </w:rPr>
      </w:pPr>
      <w:r w:rsidRPr="00695100">
        <w:rPr>
          <w:rFonts w:ascii="Times New Roman" w:hAnsi="Times New Roman" w:cs="Times New Roman"/>
          <w:color w:val="002060"/>
          <w:sz w:val="28"/>
          <w:szCs w:val="28"/>
        </w:rPr>
        <w:t>Gimnastyka to zabawa,</w:t>
      </w:r>
    </w:p>
    <w:p w14:paraId="75E3F259" w14:textId="77777777" w:rsidR="00407627" w:rsidRPr="00695100" w:rsidRDefault="00407627" w:rsidP="00407627">
      <w:pPr>
        <w:pStyle w:val="Akapitzlist"/>
        <w:ind w:left="1080"/>
        <w:rPr>
          <w:rFonts w:ascii="Times New Roman" w:hAnsi="Times New Roman" w:cs="Times New Roman"/>
          <w:color w:val="002060"/>
          <w:sz w:val="28"/>
          <w:szCs w:val="28"/>
        </w:rPr>
      </w:pPr>
      <w:r w:rsidRPr="00695100">
        <w:rPr>
          <w:rFonts w:ascii="Times New Roman" w:hAnsi="Times New Roman" w:cs="Times New Roman"/>
          <w:color w:val="002060"/>
          <w:sz w:val="28"/>
          <w:szCs w:val="28"/>
        </w:rPr>
        <w:t xml:space="preserve">ale także ważna sprawa, </w:t>
      </w:r>
    </w:p>
    <w:p w14:paraId="44D545EE" w14:textId="77777777" w:rsidR="008B1B89" w:rsidRDefault="008B1B89" w:rsidP="008B1B8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4E89BBE" w14:textId="77777777" w:rsidR="00407627" w:rsidRPr="00374D47" w:rsidRDefault="00407627" w:rsidP="008B1B89">
      <w:pPr>
        <w:pStyle w:val="Akapitzlist"/>
        <w:ind w:left="1080"/>
        <w:rPr>
          <w:rFonts w:ascii="Times New Roman" w:hAnsi="Times New Roman" w:cs="Times New Roman"/>
          <w:color w:val="D60093"/>
          <w:sz w:val="24"/>
          <w:szCs w:val="24"/>
        </w:rPr>
      </w:pPr>
      <w:r w:rsidRPr="00374D47">
        <w:rPr>
          <w:rFonts w:ascii="Times New Roman" w:hAnsi="Times New Roman" w:cs="Times New Roman"/>
          <w:color w:val="D60093"/>
          <w:sz w:val="24"/>
          <w:szCs w:val="24"/>
        </w:rPr>
        <w:t xml:space="preserve">(ręce wyciągnięte w bok, </w:t>
      </w:r>
      <w:r w:rsidR="00695100" w:rsidRPr="00374D47">
        <w:rPr>
          <w:rFonts w:ascii="Times New Roman" w:hAnsi="Times New Roman" w:cs="Times New Roman"/>
          <w:color w:val="D60093"/>
          <w:sz w:val="24"/>
          <w:szCs w:val="24"/>
        </w:rPr>
        <w:t>prostowanie i zginanie w łokciach)</w:t>
      </w:r>
    </w:p>
    <w:p w14:paraId="2AABB186" w14:textId="77777777" w:rsidR="00695100" w:rsidRPr="00374D47" w:rsidRDefault="00695100" w:rsidP="008B1B89">
      <w:pPr>
        <w:pStyle w:val="Akapitzlist"/>
        <w:ind w:left="1080"/>
        <w:rPr>
          <w:rFonts w:ascii="Times New Roman" w:hAnsi="Times New Roman" w:cs="Times New Roman"/>
          <w:color w:val="D60093"/>
          <w:sz w:val="24"/>
          <w:szCs w:val="24"/>
        </w:rPr>
      </w:pPr>
    </w:p>
    <w:p w14:paraId="17C631EE" w14:textId="77777777" w:rsidR="00695100" w:rsidRDefault="00695100" w:rsidP="008B1B8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9763F8B" w14:textId="77777777" w:rsidR="00695100" w:rsidRPr="00695100" w:rsidRDefault="00695100" w:rsidP="00695100">
      <w:pPr>
        <w:pStyle w:val="Akapitzlist"/>
        <w:ind w:left="1080"/>
        <w:rPr>
          <w:rFonts w:ascii="Times New Roman" w:hAnsi="Times New Roman" w:cs="Times New Roman"/>
          <w:color w:val="D60093"/>
          <w:sz w:val="24"/>
          <w:szCs w:val="24"/>
        </w:rPr>
      </w:pPr>
      <w:r w:rsidRPr="00695100">
        <w:rPr>
          <w:rFonts w:ascii="Times New Roman" w:hAnsi="Times New Roman" w:cs="Times New Roman"/>
          <w:color w:val="002060"/>
          <w:sz w:val="28"/>
          <w:szCs w:val="28"/>
        </w:rPr>
        <w:lastRenderedPageBreak/>
        <w:t>bo to sposób jest jedyny,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95100">
        <w:rPr>
          <w:rFonts w:ascii="Times New Roman" w:hAnsi="Times New Roman" w:cs="Times New Roman"/>
          <w:color w:val="D60093"/>
          <w:sz w:val="24"/>
          <w:szCs w:val="24"/>
        </w:rPr>
        <w:t>(przysiad, powstanie)</w:t>
      </w:r>
    </w:p>
    <w:p w14:paraId="3870874C" w14:textId="77777777" w:rsidR="00695100" w:rsidRDefault="00695100" w:rsidP="00695100">
      <w:pPr>
        <w:pStyle w:val="Akapitzlist"/>
        <w:ind w:left="1080"/>
        <w:rPr>
          <w:rFonts w:ascii="Times New Roman" w:hAnsi="Times New Roman" w:cs="Times New Roman"/>
          <w:color w:val="D60093"/>
          <w:sz w:val="24"/>
          <w:szCs w:val="24"/>
        </w:rPr>
      </w:pPr>
      <w:r w:rsidRPr="00695100">
        <w:rPr>
          <w:rFonts w:ascii="Times New Roman" w:hAnsi="Times New Roman" w:cs="Times New Roman"/>
          <w:color w:val="002060"/>
          <w:sz w:val="28"/>
          <w:szCs w:val="28"/>
        </w:rPr>
        <w:t xml:space="preserve"> żeby silnym być i zwinnym</w:t>
      </w:r>
      <w:r w:rsidR="00374D47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695100">
        <w:rPr>
          <w:rFonts w:ascii="Times New Roman" w:hAnsi="Times New Roman" w:cs="Times New Roman"/>
          <w:color w:val="D60093"/>
          <w:sz w:val="24"/>
          <w:szCs w:val="24"/>
        </w:rPr>
        <w:t xml:space="preserve"> (podniesienie ramion, zaciśnięcie dłoni w pięści, dzieci pokazują, jakie są silne)</w:t>
      </w:r>
    </w:p>
    <w:p w14:paraId="5003333E" w14:textId="77777777" w:rsidR="00374D47" w:rsidRDefault="00374D47" w:rsidP="00695100">
      <w:pPr>
        <w:pStyle w:val="Akapitzlist"/>
        <w:ind w:left="1080"/>
        <w:rPr>
          <w:rFonts w:ascii="Times New Roman" w:hAnsi="Times New Roman" w:cs="Times New Roman"/>
          <w:color w:val="D60093"/>
          <w:sz w:val="24"/>
          <w:szCs w:val="24"/>
        </w:rPr>
      </w:pPr>
    </w:p>
    <w:p w14:paraId="25D1BA0D" w14:textId="77777777" w:rsidR="00374D47" w:rsidRPr="00695100" w:rsidRDefault="00374D47" w:rsidP="00695100">
      <w:pPr>
        <w:pStyle w:val="Akapitzlist"/>
        <w:ind w:left="1080"/>
        <w:rPr>
          <w:rFonts w:ascii="Times New Roman" w:hAnsi="Times New Roman" w:cs="Times New Roman"/>
          <w:color w:val="D60093"/>
          <w:sz w:val="24"/>
          <w:szCs w:val="24"/>
        </w:rPr>
      </w:pPr>
    </w:p>
    <w:p w14:paraId="79DB471B" w14:textId="77777777" w:rsidR="00374D47" w:rsidRPr="00374D47" w:rsidRDefault="00374D47" w:rsidP="00374D47">
      <w:pPr>
        <w:pStyle w:val="Akapitzlist"/>
        <w:ind w:left="1080"/>
        <w:rPr>
          <w:rFonts w:ascii="Times New Roman" w:hAnsi="Times New Roman" w:cs="Times New Roman"/>
          <w:color w:val="D60093"/>
          <w:sz w:val="24"/>
          <w:szCs w:val="24"/>
        </w:rPr>
      </w:pPr>
      <w:r w:rsidRPr="00374D47">
        <w:rPr>
          <w:rFonts w:ascii="Times New Roman" w:hAnsi="Times New Roman" w:cs="Times New Roman"/>
          <w:color w:val="002060"/>
          <w:sz w:val="28"/>
          <w:szCs w:val="28"/>
        </w:rPr>
        <w:t>Skoki, skłony i przysiady,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74D47">
        <w:rPr>
          <w:rFonts w:ascii="Times New Roman" w:hAnsi="Times New Roman" w:cs="Times New Roman"/>
          <w:color w:val="D60093"/>
          <w:sz w:val="24"/>
          <w:szCs w:val="24"/>
        </w:rPr>
        <w:t>(wykonanie skłonu, podskoku i przysiadu)</w:t>
      </w:r>
    </w:p>
    <w:p w14:paraId="6C43D476" w14:textId="77777777" w:rsidR="00374D47" w:rsidRPr="00374D47" w:rsidRDefault="00374D47" w:rsidP="00374D47">
      <w:pPr>
        <w:pStyle w:val="Akapitzlist"/>
        <w:ind w:left="1080"/>
        <w:rPr>
          <w:rFonts w:ascii="Times New Roman" w:hAnsi="Times New Roman" w:cs="Times New Roman"/>
          <w:color w:val="D60093"/>
          <w:sz w:val="24"/>
          <w:szCs w:val="24"/>
        </w:rPr>
      </w:pPr>
      <w:r w:rsidRPr="00374D47">
        <w:rPr>
          <w:rFonts w:ascii="Times New Roman" w:hAnsi="Times New Roman" w:cs="Times New Roman"/>
          <w:color w:val="002060"/>
          <w:sz w:val="28"/>
          <w:szCs w:val="28"/>
        </w:rPr>
        <w:t>trzeba ćwiczyć – nie ma rady!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74D47">
        <w:rPr>
          <w:rFonts w:ascii="Times New Roman" w:hAnsi="Times New Roman" w:cs="Times New Roman"/>
          <w:color w:val="D60093"/>
          <w:sz w:val="24"/>
          <w:szCs w:val="24"/>
        </w:rPr>
        <w:t>(powtórzenie skłonu, podskoku i przysiadu)</w:t>
      </w:r>
    </w:p>
    <w:p w14:paraId="013AA43D" w14:textId="77777777" w:rsidR="00695100" w:rsidRPr="00374D47" w:rsidRDefault="00695100" w:rsidP="00695100">
      <w:pPr>
        <w:pStyle w:val="Akapitzlist"/>
        <w:ind w:left="1080"/>
        <w:rPr>
          <w:rFonts w:ascii="Times New Roman" w:hAnsi="Times New Roman" w:cs="Times New Roman"/>
          <w:color w:val="D60093"/>
          <w:sz w:val="24"/>
          <w:szCs w:val="24"/>
        </w:rPr>
      </w:pPr>
    </w:p>
    <w:p w14:paraId="41BB64E4" w14:textId="77777777" w:rsidR="00695100" w:rsidRPr="00695100" w:rsidRDefault="00695100" w:rsidP="00695100">
      <w:pPr>
        <w:pStyle w:val="Akapitzlist"/>
        <w:ind w:left="1080"/>
        <w:rPr>
          <w:rFonts w:ascii="Times New Roman" w:hAnsi="Times New Roman" w:cs="Times New Roman"/>
          <w:color w:val="D60093"/>
          <w:sz w:val="24"/>
          <w:szCs w:val="24"/>
        </w:rPr>
      </w:pPr>
    </w:p>
    <w:p w14:paraId="4D1A6987" w14:textId="77777777" w:rsidR="00374D47" w:rsidRPr="00374D47" w:rsidRDefault="00374D47" w:rsidP="00374D47">
      <w:pPr>
        <w:pStyle w:val="Akapitzlist"/>
        <w:ind w:left="1080"/>
        <w:rPr>
          <w:rFonts w:ascii="Times New Roman" w:hAnsi="Times New Roman" w:cs="Times New Roman"/>
          <w:color w:val="D60093"/>
          <w:sz w:val="24"/>
          <w:szCs w:val="24"/>
        </w:rPr>
      </w:pPr>
      <w:r w:rsidRPr="00374D47">
        <w:rPr>
          <w:rFonts w:ascii="Times New Roman" w:hAnsi="Times New Roman" w:cs="Times New Roman"/>
          <w:color w:val="002060"/>
          <w:sz w:val="28"/>
          <w:szCs w:val="28"/>
        </w:rPr>
        <w:t>To dla zdrowia  i urody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74D47">
        <w:rPr>
          <w:rFonts w:ascii="Times New Roman" w:hAnsi="Times New Roman" w:cs="Times New Roman"/>
          <w:color w:val="D60093"/>
          <w:sz w:val="24"/>
          <w:szCs w:val="24"/>
        </w:rPr>
        <w:t>(spacerowanie z uśmiechem po pokoju)</w:t>
      </w:r>
    </w:p>
    <w:p w14:paraId="094F382A" w14:textId="77777777" w:rsidR="00374D47" w:rsidRPr="00374D47" w:rsidRDefault="00374D47" w:rsidP="00374D47">
      <w:pPr>
        <w:pStyle w:val="Akapitzlist"/>
        <w:ind w:left="1080"/>
        <w:rPr>
          <w:rFonts w:ascii="Times New Roman" w:hAnsi="Times New Roman" w:cs="Times New Roman"/>
          <w:color w:val="002060"/>
          <w:sz w:val="28"/>
          <w:szCs w:val="28"/>
        </w:rPr>
      </w:pPr>
      <w:r w:rsidRPr="00374D47">
        <w:rPr>
          <w:rFonts w:ascii="Times New Roman" w:hAnsi="Times New Roman" w:cs="Times New Roman"/>
          <w:color w:val="002060"/>
          <w:sz w:val="28"/>
          <w:szCs w:val="28"/>
        </w:rPr>
        <w:t>niezawodne są metody.</w:t>
      </w:r>
    </w:p>
    <w:p w14:paraId="3F2A47C0" w14:textId="77777777" w:rsidR="00695100" w:rsidRPr="00695100" w:rsidRDefault="00695100" w:rsidP="008B1B8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540F55D5" w14:textId="77777777" w:rsidR="00695100" w:rsidRPr="00090233" w:rsidRDefault="00090233" w:rsidP="000902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Zabawa ruchowo – naśladowcza „Waga”.</w:t>
      </w:r>
    </w:p>
    <w:p w14:paraId="6B5CB859" w14:textId="77777777" w:rsidR="00090233" w:rsidRDefault="00090233" w:rsidP="0009023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F1924B8" w14:textId="77777777" w:rsidR="00367FB8" w:rsidRDefault="00367FB8" w:rsidP="00367F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wyciąga raniona w bok, i wykonuje skłony tułowia na boki- w jedną             i w drugą stronę, pokazując jak szalki wagi przechylają się w prawą i w lewą stronę.</w:t>
      </w:r>
    </w:p>
    <w:p w14:paraId="62A28062" w14:textId="77777777" w:rsidR="00367FB8" w:rsidRDefault="00367FB8" w:rsidP="00367F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F240BC4" w14:textId="77777777" w:rsidR="00367FB8" w:rsidRDefault="00367FB8" w:rsidP="00367F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bardzo prawdopodobne, że dzieci nie będą wiedziały, co to waga szalkowa, więc warto im ją pokazać. </w:t>
      </w:r>
      <w:r w:rsidRPr="00367FB8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74E421B6" w14:textId="77777777" w:rsidR="00367FB8" w:rsidRDefault="00367FB8" w:rsidP="00367F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EEE3634" w14:textId="77777777" w:rsidR="00367FB8" w:rsidRDefault="00367FB8" w:rsidP="00367F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3A26918" w14:textId="77777777" w:rsidR="00367FB8" w:rsidRDefault="00367FB8" w:rsidP="00367F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8A68F77" w14:textId="77777777" w:rsidR="00367FB8" w:rsidRPr="00367FB8" w:rsidRDefault="00367FB8" w:rsidP="00367F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9819292" wp14:editId="2AE0E147">
            <wp:extent cx="3790950" cy="3433831"/>
            <wp:effectExtent l="19050" t="0" r="0" b="0"/>
            <wp:docPr id="13" name="Obraz 13" descr="Waga szalkowa do zabawy, waga drewniana dla dzieci, waga drewniana do  zabawy, waga do zabawy, sklep z zabawkami , zabawki montessori , small foot  design, zabawki dla chłopca, zabawki dla dziewczynki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ga szalkowa do zabawy, waga drewniana dla dzieci, waga drewniana do  zabawy, waga do zabawy, sklep z zabawkami , zabawki montessori , small foot  design, zabawki dla chłopca, zabawki dla dziewczynki ,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43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DAA897" w14:textId="77777777" w:rsidR="00695100" w:rsidRPr="00407627" w:rsidRDefault="00695100" w:rsidP="008B1B8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78272F6" w14:textId="77777777" w:rsidR="008B1B89" w:rsidRDefault="008B1B89" w:rsidP="009705B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281137F" w14:textId="77777777" w:rsidR="008B1B89" w:rsidRDefault="00367FB8" w:rsidP="00367F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Zabawa ruchowa  z elementem skoku „Skaczące piłki”.</w:t>
      </w:r>
    </w:p>
    <w:p w14:paraId="4CD5B798" w14:textId="77777777" w:rsidR="00D207D3" w:rsidRDefault="00D207D3" w:rsidP="00D207D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DF10E7F" w14:textId="77777777" w:rsidR="00D207D3" w:rsidRDefault="00D207D3" w:rsidP="00D207D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3C5F487" w14:textId="77777777" w:rsidR="00D207D3" w:rsidRDefault="00D207D3" w:rsidP="00D207D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02F2C66" wp14:editId="7CC70318">
            <wp:extent cx="2305050" cy="2218908"/>
            <wp:effectExtent l="19050" t="0" r="0" b="0"/>
            <wp:docPr id="16" name="Obraz 16" descr="Piłki Togu Neon Rainbow 18cm 23cm 27cm Bezszwowe | Baspol -  WszystkoDoBasenó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łki Togu Neon Rainbow 18cm 23cm 27cm Bezszwowe | Baspol -  WszystkoDoBasenów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52" cy="222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42C971" w14:textId="77777777" w:rsidR="00D207D3" w:rsidRDefault="00D207D3" w:rsidP="00D207D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936CB31" w14:textId="77777777" w:rsidR="00D207D3" w:rsidRDefault="00D207D3" w:rsidP="00D207D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61DFA27" w14:textId="77777777" w:rsidR="00367FB8" w:rsidRDefault="00367FB8" w:rsidP="00367F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712A4D3" w14:textId="77777777" w:rsidR="00367FB8" w:rsidRDefault="00367FB8" w:rsidP="00367F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wykonuje podskoki zgodnie z poleceniami rodzica:</w:t>
      </w:r>
    </w:p>
    <w:p w14:paraId="214A19D5" w14:textId="77777777" w:rsidR="00D207D3" w:rsidRDefault="00D207D3" w:rsidP="00367F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2CDB880" w14:textId="77777777" w:rsidR="00367FB8" w:rsidRDefault="00D207D3" w:rsidP="00367F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D207D3">
        <w:rPr>
          <w:rFonts w:ascii="Times New Roman" w:hAnsi="Times New Roman" w:cs="Times New Roman"/>
          <w:i/>
          <w:sz w:val="24"/>
          <w:szCs w:val="24"/>
        </w:rPr>
        <w:t>Piłki skaczą wysoko</w:t>
      </w:r>
      <w:r>
        <w:rPr>
          <w:rFonts w:ascii="Times New Roman" w:hAnsi="Times New Roman" w:cs="Times New Roman"/>
          <w:sz w:val="24"/>
          <w:szCs w:val="24"/>
        </w:rPr>
        <w:t xml:space="preserve"> – dziecko podskakuje jak najwyżej;</w:t>
      </w:r>
    </w:p>
    <w:p w14:paraId="192BE237" w14:textId="77777777" w:rsidR="00D207D3" w:rsidRDefault="00D207D3" w:rsidP="00367F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392180B" w14:textId="77777777" w:rsidR="00D207D3" w:rsidRDefault="00D207D3" w:rsidP="00367F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Piłki skaczą nisko – </w:t>
      </w:r>
      <w:r w:rsidRPr="00D207D3">
        <w:rPr>
          <w:rFonts w:ascii="Times New Roman" w:hAnsi="Times New Roman" w:cs="Times New Roman"/>
          <w:sz w:val="24"/>
          <w:szCs w:val="24"/>
        </w:rPr>
        <w:t>dziecko skacze nisko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B14373" w14:textId="77777777" w:rsidR="00D207D3" w:rsidRDefault="00D207D3" w:rsidP="00367F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9756A5E" w14:textId="77777777" w:rsidR="00D207D3" w:rsidRDefault="00D207D3" w:rsidP="00367F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Piłki leżą – </w:t>
      </w:r>
      <w:r>
        <w:rPr>
          <w:rFonts w:ascii="Times New Roman" w:hAnsi="Times New Roman" w:cs="Times New Roman"/>
          <w:sz w:val="24"/>
          <w:szCs w:val="24"/>
        </w:rPr>
        <w:t>dziecko stoi bez ruchu.</w:t>
      </w:r>
    </w:p>
    <w:p w14:paraId="587E7EF3" w14:textId="77777777" w:rsidR="00D207D3" w:rsidRDefault="00D207D3" w:rsidP="00367F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7D91236" w14:textId="77777777" w:rsidR="00D207D3" w:rsidRDefault="00D207D3" w:rsidP="00367F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D9C649B" w14:textId="77777777" w:rsidR="00D207D3" w:rsidRDefault="00D207D3" w:rsidP="00D207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Dowolny taniec przy piosence „Sposób na nudę” (sł. i muz. Bożena Forma).</w:t>
      </w:r>
    </w:p>
    <w:p w14:paraId="63CC509E" w14:textId="77777777" w:rsidR="00C870A6" w:rsidRDefault="00C870A6" w:rsidP="00C870A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 w załączniku. Do piosenki jeszcze wrócimy, więc warto posłuchać                 i potańczyć. </w:t>
      </w:r>
      <w:r w:rsidRPr="00C870A6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303DB416" w14:textId="77777777" w:rsidR="00C870A6" w:rsidRPr="00C870A6" w:rsidRDefault="00C870A6" w:rsidP="00C870A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A327F0B" w14:textId="77777777" w:rsidR="00D207D3" w:rsidRDefault="00D207D3" w:rsidP="00D207D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E4094AD" w14:textId="77777777" w:rsidR="00C870A6" w:rsidRDefault="00AF6D1B" w:rsidP="00D207D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9CE98D7" wp14:editId="05CA6A51">
            <wp:simplePos x="0" y="0"/>
            <wp:positionH relativeFrom="column">
              <wp:posOffset>909955</wp:posOffset>
            </wp:positionH>
            <wp:positionV relativeFrom="paragraph">
              <wp:posOffset>25400</wp:posOffset>
            </wp:positionV>
            <wp:extent cx="3939540" cy="1958340"/>
            <wp:effectExtent l="19050" t="0" r="3810" b="0"/>
            <wp:wrapTight wrapText="bothSides">
              <wp:wrapPolygon edited="0">
                <wp:start x="-104" y="0"/>
                <wp:lineTo x="-104" y="21432"/>
                <wp:lineTo x="21621" y="21432"/>
                <wp:lineTo x="21621" y="0"/>
                <wp:lineTo x="-104" y="0"/>
              </wp:wrapPolygon>
            </wp:wrapTight>
            <wp:docPr id="2" name="Obraz 22" descr="Tańczące Dziec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ańczące Dzieci | Premium Wekt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9475DB" w14:textId="77777777" w:rsidR="00C870A6" w:rsidRDefault="00C870A6" w:rsidP="00D207D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07A3791" w14:textId="77777777" w:rsidR="00C870A6" w:rsidRDefault="00C870A6" w:rsidP="00D207D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BB26374" w14:textId="77777777" w:rsidR="00C870A6" w:rsidRDefault="00C870A6" w:rsidP="00D207D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59E58AC" w14:textId="77777777" w:rsidR="00C870A6" w:rsidRDefault="00C870A6" w:rsidP="00D207D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6BC8359" w14:textId="77777777" w:rsidR="00C870A6" w:rsidRDefault="00C870A6" w:rsidP="00D207D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9079E09" w14:textId="77777777" w:rsidR="00C870A6" w:rsidRDefault="00C870A6" w:rsidP="00D207D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4469BA9" w14:textId="77777777" w:rsidR="00C870A6" w:rsidRDefault="00C870A6" w:rsidP="00D207D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3CE5472" w14:textId="77777777" w:rsidR="00C870A6" w:rsidRDefault="00C870A6" w:rsidP="00D207D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D8A8024" w14:textId="77777777" w:rsidR="00C870A6" w:rsidRDefault="00C870A6" w:rsidP="00D207D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562C01D" w14:textId="77777777" w:rsidR="00C870A6" w:rsidRDefault="00C870A6" w:rsidP="00D207D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8710CF9" w14:textId="77777777" w:rsidR="00C870A6" w:rsidRDefault="00C870A6" w:rsidP="00D207D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40B90A3" w14:textId="77777777" w:rsidR="00D207D3" w:rsidRPr="00D207D3" w:rsidRDefault="00D207D3" w:rsidP="00D207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AB8916F" w14:textId="77777777" w:rsidR="00C870A6" w:rsidRPr="005E191E" w:rsidRDefault="00D207D3" w:rsidP="00C870A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5E191E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lastRenderedPageBreak/>
        <w:t>Kiedy się nudzimy,</w:t>
      </w:r>
      <w:r w:rsidR="00C870A6" w:rsidRPr="005E191E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5E191E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farby wyciągamy.</w:t>
      </w:r>
      <w:r w:rsidR="00C870A6" w:rsidRPr="005E191E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</w:p>
    <w:p w14:paraId="55B02F75" w14:textId="77777777" w:rsidR="00D207D3" w:rsidRPr="005E191E" w:rsidRDefault="00C870A6" w:rsidP="00D207D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5E191E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          </w:t>
      </w:r>
      <w:r w:rsidR="00D207D3" w:rsidRPr="00D207D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Złote słońce malujemy</w:t>
      </w:r>
      <w:r w:rsidRPr="005E191E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="00D207D3" w:rsidRPr="00D207D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specjalnie dla mamy.</w:t>
      </w:r>
    </w:p>
    <w:p w14:paraId="63197711" w14:textId="77777777" w:rsidR="00C870A6" w:rsidRDefault="00C870A6" w:rsidP="00D20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99FAA" w14:textId="77777777" w:rsidR="00C870A6" w:rsidRPr="005E191E" w:rsidRDefault="00C870A6" w:rsidP="00D207D3">
      <w:pPr>
        <w:spacing w:after="0" w:line="240" w:lineRule="auto"/>
        <w:rPr>
          <w:rFonts w:ascii="Arial" w:eastAsia="Times New Roman" w:hAnsi="Arial" w:cs="Arial"/>
          <w:color w:val="6600FF"/>
          <w:sz w:val="20"/>
          <w:szCs w:val="20"/>
          <w:lang w:eastAsia="pl-PL"/>
        </w:rPr>
      </w:pPr>
    </w:p>
    <w:p w14:paraId="1D6F2A75" w14:textId="77777777" w:rsidR="00C870A6" w:rsidRPr="005E191E" w:rsidRDefault="00C870A6" w:rsidP="00C870A6">
      <w:pPr>
        <w:spacing w:after="0" w:line="240" w:lineRule="auto"/>
        <w:rPr>
          <w:rFonts w:ascii="Times New Roman" w:eastAsia="Times New Roman" w:hAnsi="Times New Roman" w:cs="Times New Roman"/>
          <w:color w:val="6600FF"/>
          <w:sz w:val="24"/>
          <w:szCs w:val="24"/>
          <w:lang w:eastAsia="pl-PL"/>
        </w:rPr>
      </w:pPr>
      <w:r w:rsidRPr="00D207D3">
        <w:rPr>
          <w:rFonts w:ascii="Times New Roman" w:eastAsia="Times New Roman" w:hAnsi="Times New Roman" w:cs="Times New Roman"/>
          <w:color w:val="6600FF"/>
          <w:sz w:val="24"/>
          <w:szCs w:val="24"/>
          <w:lang w:eastAsia="pl-PL"/>
        </w:rPr>
        <w:t>Ref.:</w:t>
      </w:r>
      <w:r w:rsidRPr="005E191E">
        <w:rPr>
          <w:rFonts w:ascii="Times New Roman" w:eastAsia="Times New Roman" w:hAnsi="Times New Roman" w:cs="Times New Roman"/>
          <w:color w:val="6600FF"/>
          <w:sz w:val="24"/>
          <w:szCs w:val="24"/>
          <w:lang w:eastAsia="pl-PL"/>
        </w:rPr>
        <w:t xml:space="preserve"> </w:t>
      </w:r>
      <w:r w:rsidRPr="00D207D3">
        <w:rPr>
          <w:rFonts w:ascii="Times New Roman" w:eastAsia="Times New Roman" w:hAnsi="Times New Roman" w:cs="Times New Roman"/>
          <w:color w:val="6600FF"/>
          <w:sz w:val="24"/>
          <w:szCs w:val="24"/>
          <w:lang w:eastAsia="pl-PL"/>
        </w:rPr>
        <w:t>Na nudę zawsze jest dobra rada,</w:t>
      </w:r>
      <w:r w:rsidRPr="005E191E">
        <w:rPr>
          <w:rFonts w:ascii="Times New Roman" w:eastAsia="Times New Roman" w:hAnsi="Times New Roman" w:cs="Times New Roman"/>
          <w:color w:val="6600FF"/>
          <w:sz w:val="24"/>
          <w:szCs w:val="24"/>
          <w:lang w:eastAsia="pl-PL"/>
        </w:rPr>
        <w:t xml:space="preserve"> </w:t>
      </w:r>
      <w:r w:rsidRPr="00D207D3">
        <w:rPr>
          <w:rFonts w:ascii="Times New Roman" w:eastAsia="Times New Roman" w:hAnsi="Times New Roman" w:cs="Times New Roman"/>
          <w:color w:val="6600FF"/>
          <w:sz w:val="24"/>
          <w:szCs w:val="24"/>
          <w:lang w:eastAsia="pl-PL"/>
        </w:rPr>
        <w:t>ciągle się nudzić – to nie wypada.</w:t>
      </w:r>
      <w:r w:rsidRPr="005E191E">
        <w:rPr>
          <w:rFonts w:ascii="Times New Roman" w:eastAsia="Times New Roman" w:hAnsi="Times New Roman" w:cs="Times New Roman"/>
          <w:color w:val="6600FF"/>
          <w:sz w:val="24"/>
          <w:szCs w:val="24"/>
          <w:lang w:eastAsia="pl-PL"/>
        </w:rPr>
        <w:t xml:space="preserve"> </w:t>
      </w:r>
    </w:p>
    <w:p w14:paraId="4CBC7AFB" w14:textId="77777777" w:rsidR="00C870A6" w:rsidRPr="005E191E" w:rsidRDefault="00C870A6" w:rsidP="00C870A6">
      <w:pPr>
        <w:spacing w:after="0" w:line="240" w:lineRule="auto"/>
        <w:rPr>
          <w:rFonts w:ascii="Times New Roman" w:eastAsia="Times New Roman" w:hAnsi="Times New Roman" w:cs="Times New Roman"/>
          <w:color w:val="6600FF"/>
          <w:sz w:val="24"/>
          <w:szCs w:val="24"/>
          <w:lang w:eastAsia="pl-PL"/>
        </w:rPr>
      </w:pPr>
      <w:r w:rsidRPr="00D207D3">
        <w:rPr>
          <w:rFonts w:ascii="Times New Roman" w:eastAsia="Times New Roman" w:hAnsi="Times New Roman" w:cs="Times New Roman"/>
          <w:color w:val="6600FF"/>
          <w:sz w:val="24"/>
          <w:szCs w:val="24"/>
          <w:lang w:eastAsia="pl-PL"/>
        </w:rPr>
        <w:t>Pomysłów nowych wiele mamy,</w:t>
      </w:r>
      <w:r w:rsidRPr="005E191E">
        <w:rPr>
          <w:rFonts w:ascii="Times New Roman" w:eastAsia="Times New Roman" w:hAnsi="Times New Roman" w:cs="Times New Roman"/>
          <w:color w:val="6600FF"/>
          <w:sz w:val="24"/>
          <w:szCs w:val="24"/>
          <w:lang w:eastAsia="pl-PL"/>
        </w:rPr>
        <w:t xml:space="preserve"> </w:t>
      </w:r>
      <w:r w:rsidRPr="00D207D3">
        <w:rPr>
          <w:rFonts w:ascii="Times New Roman" w:eastAsia="Times New Roman" w:hAnsi="Times New Roman" w:cs="Times New Roman"/>
          <w:color w:val="6600FF"/>
          <w:sz w:val="24"/>
          <w:szCs w:val="24"/>
          <w:lang w:eastAsia="pl-PL"/>
        </w:rPr>
        <w:t>na nudę nigdy nie narzekamy.</w:t>
      </w:r>
    </w:p>
    <w:p w14:paraId="75C6DD07" w14:textId="77777777" w:rsidR="00C870A6" w:rsidRPr="005E191E" w:rsidRDefault="00C870A6" w:rsidP="00C870A6">
      <w:pPr>
        <w:spacing w:after="0" w:line="240" w:lineRule="auto"/>
        <w:rPr>
          <w:rFonts w:ascii="Times New Roman" w:eastAsia="Times New Roman" w:hAnsi="Times New Roman" w:cs="Times New Roman"/>
          <w:color w:val="6600FF"/>
          <w:sz w:val="24"/>
          <w:szCs w:val="24"/>
          <w:lang w:eastAsia="pl-PL"/>
        </w:rPr>
      </w:pPr>
    </w:p>
    <w:p w14:paraId="691A3A52" w14:textId="77777777" w:rsidR="00C870A6" w:rsidRDefault="00C870A6" w:rsidP="00D20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C4178" w14:textId="77777777" w:rsidR="00C870A6" w:rsidRPr="005E191E" w:rsidRDefault="00C870A6" w:rsidP="00C870A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5E191E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Kiedy jest nam smutno, to tatę prosimy, </w:t>
      </w:r>
    </w:p>
    <w:p w14:paraId="58A85EBA" w14:textId="77777777" w:rsidR="00C870A6" w:rsidRPr="005E191E" w:rsidRDefault="00C870A6" w:rsidP="00C870A6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5E191E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żeby bajkę opowiedział, bardzo to lubimy.</w:t>
      </w:r>
    </w:p>
    <w:p w14:paraId="4E46E002" w14:textId="77777777" w:rsidR="00C870A6" w:rsidRDefault="00C870A6" w:rsidP="00C8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0C8FC9" w14:textId="77777777" w:rsidR="00C870A6" w:rsidRPr="005E191E" w:rsidRDefault="00C870A6" w:rsidP="00C870A6">
      <w:pPr>
        <w:spacing w:after="0" w:line="240" w:lineRule="auto"/>
        <w:rPr>
          <w:rFonts w:ascii="Times New Roman" w:eastAsia="Times New Roman" w:hAnsi="Times New Roman" w:cs="Times New Roman"/>
          <w:color w:val="6600FF"/>
          <w:sz w:val="24"/>
          <w:szCs w:val="24"/>
          <w:lang w:eastAsia="pl-PL"/>
        </w:rPr>
      </w:pPr>
      <w:r w:rsidRPr="00D207D3">
        <w:rPr>
          <w:rFonts w:ascii="Times New Roman" w:eastAsia="Times New Roman" w:hAnsi="Times New Roman" w:cs="Times New Roman"/>
          <w:color w:val="6600FF"/>
          <w:sz w:val="24"/>
          <w:szCs w:val="24"/>
          <w:lang w:eastAsia="pl-PL"/>
        </w:rPr>
        <w:t>Ref.:</w:t>
      </w:r>
      <w:r w:rsidRPr="005E191E">
        <w:rPr>
          <w:rFonts w:ascii="Times New Roman" w:eastAsia="Times New Roman" w:hAnsi="Times New Roman" w:cs="Times New Roman"/>
          <w:color w:val="6600FF"/>
          <w:sz w:val="24"/>
          <w:szCs w:val="24"/>
          <w:lang w:eastAsia="pl-PL"/>
        </w:rPr>
        <w:t xml:space="preserve"> </w:t>
      </w:r>
      <w:r w:rsidRPr="00D207D3">
        <w:rPr>
          <w:rFonts w:ascii="Times New Roman" w:eastAsia="Times New Roman" w:hAnsi="Times New Roman" w:cs="Times New Roman"/>
          <w:color w:val="6600FF"/>
          <w:sz w:val="24"/>
          <w:szCs w:val="24"/>
          <w:lang w:eastAsia="pl-PL"/>
        </w:rPr>
        <w:t>Na nudę...</w:t>
      </w:r>
    </w:p>
    <w:p w14:paraId="4CF4CA71" w14:textId="77777777" w:rsidR="00C870A6" w:rsidRDefault="00C870A6" w:rsidP="00C8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72245" w14:textId="77777777" w:rsidR="00C870A6" w:rsidRDefault="00C870A6" w:rsidP="00D20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AAD60" w14:textId="77777777" w:rsidR="00D207D3" w:rsidRDefault="00D207D3" w:rsidP="00D20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9FC77" w14:textId="77777777" w:rsidR="00C870A6" w:rsidRPr="005E191E" w:rsidRDefault="00D207D3" w:rsidP="00C870A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66CC"/>
          <w:sz w:val="24"/>
          <w:szCs w:val="24"/>
          <w:lang w:eastAsia="pl-PL"/>
        </w:rPr>
      </w:pPr>
      <w:r w:rsidRPr="005E191E">
        <w:rPr>
          <w:rFonts w:ascii="Times New Roman" w:eastAsia="Times New Roman" w:hAnsi="Times New Roman" w:cs="Times New Roman"/>
          <w:color w:val="0066CC"/>
          <w:sz w:val="24"/>
          <w:szCs w:val="24"/>
          <w:lang w:eastAsia="pl-PL"/>
        </w:rPr>
        <w:t>Kiedy się nudzimy,</w:t>
      </w:r>
      <w:r w:rsidR="00C870A6" w:rsidRPr="005E191E">
        <w:rPr>
          <w:rFonts w:ascii="Times New Roman" w:eastAsia="Times New Roman" w:hAnsi="Times New Roman" w:cs="Times New Roman"/>
          <w:color w:val="0066CC"/>
          <w:sz w:val="24"/>
          <w:szCs w:val="24"/>
          <w:lang w:eastAsia="pl-PL"/>
        </w:rPr>
        <w:t xml:space="preserve"> </w:t>
      </w:r>
      <w:r w:rsidRPr="005E191E">
        <w:rPr>
          <w:rFonts w:ascii="Times New Roman" w:eastAsia="Times New Roman" w:hAnsi="Times New Roman" w:cs="Times New Roman"/>
          <w:color w:val="0066CC"/>
          <w:sz w:val="24"/>
          <w:szCs w:val="24"/>
          <w:lang w:eastAsia="pl-PL"/>
        </w:rPr>
        <w:t>sprzątać zaczynamy.</w:t>
      </w:r>
    </w:p>
    <w:p w14:paraId="7C772ABB" w14:textId="77777777" w:rsidR="00D207D3" w:rsidRPr="005E191E" w:rsidRDefault="00D207D3" w:rsidP="00C870A6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66CC"/>
          <w:sz w:val="24"/>
          <w:szCs w:val="24"/>
          <w:lang w:eastAsia="pl-PL"/>
        </w:rPr>
      </w:pPr>
      <w:r w:rsidRPr="005E191E">
        <w:rPr>
          <w:rFonts w:ascii="Times New Roman" w:eastAsia="Times New Roman" w:hAnsi="Times New Roman" w:cs="Times New Roman"/>
          <w:color w:val="0066CC"/>
          <w:sz w:val="24"/>
          <w:szCs w:val="24"/>
          <w:lang w:eastAsia="pl-PL"/>
        </w:rPr>
        <w:t>Klocki, książki na półeczkach pięknie układamy.</w:t>
      </w:r>
    </w:p>
    <w:p w14:paraId="02AF4F68" w14:textId="77777777" w:rsidR="00D207D3" w:rsidRPr="005E191E" w:rsidRDefault="00D207D3" w:rsidP="00D207D3">
      <w:pPr>
        <w:spacing w:after="0" w:line="240" w:lineRule="auto"/>
        <w:rPr>
          <w:rFonts w:ascii="Times New Roman" w:eastAsia="Times New Roman" w:hAnsi="Times New Roman" w:cs="Times New Roman"/>
          <w:color w:val="0066CC"/>
          <w:sz w:val="24"/>
          <w:szCs w:val="24"/>
          <w:lang w:eastAsia="pl-PL"/>
        </w:rPr>
      </w:pPr>
    </w:p>
    <w:p w14:paraId="1A860BD8" w14:textId="77777777" w:rsidR="00D207D3" w:rsidRPr="005E191E" w:rsidRDefault="00D207D3" w:rsidP="00D207D3">
      <w:pPr>
        <w:spacing w:after="0" w:line="240" w:lineRule="auto"/>
        <w:rPr>
          <w:rFonts w:ascii="Times New Roman" w:eastAsia="Times New Roman" w:hAnsi="Times New Roman" w:cs="Times New Roman"/>
          <w:color w:val="6600FF"/>
          <w:sz w:val="24"/>
          <w:szCs w:val="24"/>
          <w:lang w:eastAsia="pl-PL"/>
        </w:rPr>
      </w:pPr>
      <w:r w:rsidRPr="00D207D3">
        <w:rPr>
          <w:rFonts w:ascii="Times New Roman" w:eastAsia="Times New Roman" w:hAnsi="Times New Roman" w:cs="Times New Roman"/>
          <w:color w:val="6600FF"/>
          <w:sz w:val="24"/>
          <w:szCs w:val="24"/>
          <w:lang w:eastAsia="pl-PL"/>
        </w:rPr>
        <w:t>Ref.:</w:t>
      </w:r>
      <w:r w:rsidR="00C870A6" w:rsidRPr="005E191E">
        <w:rPr>
          <w:rFonts w:ascii="Times New Roman" w:eastAsia="Times New Roman" w:hAnsi="Times New Roman" w:cs="Times New Roman"/>
          <w:color w:val="6600FF"/>
          <w:sz w:val="24"/>
          <w:szCs w:val="24"/>
          <w:lang w:eastAsia="pl-PL"/>
        </w:rPr>
        <w:t xml:space="preserve"> </w:t>
      </w:r>
      <w:r w:rsidRPr="00D207D3">
        <w:rPr>
          <w:rFonts w:ascii="Times New Roman" w:eastAsia="Times New Roman" w:hAnsi="Times New Roman" w:cs="Times New Roman"/>
          <w:color w:val="6600FF"/>
          <w:sz w:val="24"/>
          <w:szCs w:val="24"/>
          <w:lang w:eastAsia="pl-PL"/>
        </w:rPr>
        <w:t>Na nudę...</w:t>
      </w:r>
    </w:p>
    <w:p w14:paraId="238126C1" w14:textId="77777777" w:rsidR="00D207D3" w:rsidRDefault="00D207D3" w:rsidP="00D20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876F5" w14:textId="77777777" w:rsidR="00C870A6" w:rsidRDefault="00C870A6" w:rsidP="00D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85B5D" w14:textId="77777777" w:rsidR="00C870A6" w:rsidRDefault="00C870A6" w:rsidP="00D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też posłuchać piosenki o tym samym tytule, ale z innymi słowami, i</w:t>
      </w:r>
      <w:r w:rsidR="005E191E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innymi sposobami na nudę. </w:t>
      </w:r>
      <w:r w:rsidRPr="00C870A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D1B">
        <w:rPr>
          <w:rFonts w:ascii="Times New Roman" w:hAnsi="Times New Roman" w:cs="Times New Roman"/>
          <w:sz w:val="24"/>
          <w:szCs w:val="24"/>
        </w:rPr>
        <w:t xml:space="preserve">Oczywiście do tańca ta piosenka nadaje się jak najbardziej. </w:t>
      </w:r>
      <w:r w:rsidR="00AF6D1B" w:rsidRPr="00AF6D1B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2A95C7C4" w14:textId="77777777" w:rsidR="00C870A6" w:rsidRDefault="00C870A6" w:rsidP="00D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D80E5" w14:textId="77777777" w:rsidR="00C870A6" w:rsidRDefault="00D90FDB" w:rsidP="00D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870A6" w:rsidRPr="007848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https://www.youtube.com/watch?v=MhXS_AGYwBA</w:t>
        </w:r>
      </w:hyperlink>
    </w:p>
    <w:p w14:paraId="39E6B11A" w14:textId="77777777" w:rsidR="00C870A6" w:rsidRDefault="00C870A6" w:rsidP="00D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4F91A" w14:textId="77777777" w:rsidR="00AF6D1B" w:rsidRDefault="00AF6D1B" w:rsidP="00D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53F4D" w14:textId="77777777" w:rsidR="00AF6D1B" w:rsidRDefault="00AF6D1B" w:rsidP="00D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A332F" w14:textId="77777777" w:rsidR="00AF6D1B" w:rsidRDefault="00AF6D1B" w:rsidP="00D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A4D1D" w14:textId="77777777" w:rsidR="00AF6D1B" w:rsidRDefault="00AF6D1B" w:rsidP="00AF6D1B">
      <w:pPr>
        <w:spacing w:after="0" w:line="240" w:lineRule="auto"/>
        <w:jc w:val="center"/>
        <w:rPr>
          <w:rFonts w:ascii="Times New Roman" w:hAnsi="Times New Roman" w:cs="Times New Roman"/>
          <w:color w:val="D60093"/>
          <w:sz w:val="36"/>
          <w:szCs w:val="36"/>
        </w:rPr>
      </w:pPr>
      <w:r w:rsidRPr="00AF6D1B">
        <w:rPr>
          <w:rFonts w:ascii="Times New Roman" w:hAnsi="Times New Roman" w:cs="Times New Roman"/>
          <w:color w:val="D60093"/>
          <w:sz w:val="36"/>
          <w:szCs w:val="36"/>
        </w:rPr>
        <w:t>Wspaniałej zabawy i przyjemnej gimnastyki!</w:t>
      </w:r>
      <w:r>
        <w:rPr>
          <w:rFonts w:ascii="Times New Roman" w:hAnsi="Times New Roman" w:cs="Times New Roman"/>
          <w:color w:val="D60093"/>
          <w:sz w:val="36"/>
          <w:szCs w:val="36"/>
        </w:rPr>
        <w:t xml:space="preserve"> </w:t>
      </w:r>
      <w:r w:rsidRPr="00AF6D1B">
        <w:rPr>
          <w:rFonts w:ascii="Times New Roman" w:hAnsi="Times New Roman" w:cs="Times New Roman"/>
          <w:color w:val="D60093"/>
          <w:sz w:val="36"/>
          <w:szCs w:val="36"/>
        </w:rPr>
        <w:sym w:font="Wingdings" w:char="F04A"/>
      </w:r>
    </w:p>
    <w:p w14:paraId="0D4D56D6" w14:textId="77777777" w:rsidR="00AF6D1B" w:rsidRDefault="00AF6D1B" w:rsidP="00AF6D1B">
      <w:pPr>
        <w:spacing w:after="0" w:line="240" w:lineRule="auto"/>
        <w:jc w:val="center"/>
        <w:rPr>
          <w:rFonts w:ascii="Times New Roman" w:hAnsi="Times New Roman" w:cs="Times New Roman"/>
          <w:color w:val="D60093"/>
          <w:sz w:val="36"/>
          <w:szCs w:val="36"/>
        </w:rPr>
      </w:pPr>
    </w:p>
    <w:p w14:paraId="6B09089C" w14:textId="77777777" w:rsidR="00AF6D1B" w:rsidRPr="00AF6D1B" w:rsidRDefault="00AF6D1B" w:rsidP="00AF6D1B">
      <w:pPr>
        <w:spacing w:after="0" w:line="240" w:lineRule="auto"/>
        <w:rPr>
          <w:rFonts w:ascii="Times New Roman" w:hAnsi="Times New Roman" w:cs="Times New Roman"/>
          <w:color w:val="D60093"/>
          <w:sz w:val="24"/>
          <w:szCs w:val="24"/>
        </w:rPr>
      </w:pPr>
      <w:r>
        <w:rPr>
          <w:rFonts w:ascii="Times New Roman" w:hAnsi="Times New Roman" w:cs="Times New Roman"/>
          <w:noProof/>
          <w:color w:val="D60093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415D62CB" wp14:editId="36A3D685">
            <wp:simplePos x="0" y="0"/>
            <wp:positionH relativeFrom="column">
              <wp:posOffset>1340485</wp:posOffset>
            </wp:positionH>
            <wp:positionV relativeFrom="paragraph">
              <wp:posOffset>145415</wp:posOffset>
            </wp:positionV>
            <wp:extent cx="3037840" cy="3045460"/>
            <wp:effectExtent l="19050" t="0" r="0" b="0"/>
            <wp:wrapTight wrapText="bothSides">
              <wp:wrapPolygon edited="0">
                <wp:start x="-135" y="0"/>
                <wp:lineTo x="-135" y="21483"/>
                <wp:lineTo x="21537" y="21483"/>
                <wp:lineTo x="21537" y="0"/>
                <wp:lineTo x="-135" y="0"/>
              </wp:wrapPolygon>
            </wp:wrapTight>
            <wp:docPr id="25" name="Obraz 25" descr="Szczęśliwe Dzieciństwo, Różne śmieszne Tańczące Dziec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częśliwe Dzieciństwo, Różne śmieszne Tańczące Dzieci | Premium Wek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9C43B4" w14:textId="77777777" w:rsidR="00C870A6" w:rsidRPr="00D207D3" w:rsidRDefault="00C870A6" w:rsidP="00D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70A6" w:rsidRPr="00D207D3" w:rsidSect="0041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3FA7"/>
    <w:multiLevelType w:val="hybridMultilevel"/>
    <w:tmpl w:val="66C07064"/>
    <w:lvl w:ilvl="0" w:tplc="E6ECB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16667C"/>
    <w:multiLevelType w:val="hybridMultilevel"/>
    <w:tmpl w:val="DF2AC7B6"/>
    <w:lvl w:ilvl="0" w:tplc="27543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679C7"/>
    <w:multiLevelType w:val="hybridMultilevel"/>
    <w:tmpl w:val="0240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B3"/>
    <w:rsid w:val="00090233"/>
    <w:rsid w:val="0022726C"/>
    <w:rsid w:val="00367FB8"/>
    <w:rsid w:val="00374D47"/>
    <w:rsid w:val="003F22D8"/>
    <w:rsid w:val="00407627"/>
    <w:rsid w:val="0041141F"/>
    <w:rsid w:val="005E191E"/>
    <w:rsid w:val="00695100"/>
    <w:rsid w:val="008B1B89"/>
    <w:rsid w:val="009705B3"/>
    <w:rsid w:val="00AF6D1B"/>
    <w:rsid w:val="00C870A6"/>
    <w:rsid w:val="00D207D3"/>
    <w:rsid w:val="00D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CAE0"/>
  <w15:docId w15:val="{B6645242-EB32-493D-841E-976E3D97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705B3"/>
    <w:rPr>
      <w:i/>
      <w:iCs/>
    </w:rPr>
  </w:style>
  <w:style w:type="paragraph" w:styleId="Akapitzlist">
    <w:name w:val="List Paragraph"/>
    <w:basedOn w:val="Normalny"/>
    <w:uiPriority w:val="34"/>
    <w:qFormat/>
    <w:rsid w:val="009705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6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7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MhXS_AGYw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Użytkownik systemu Windows</cp:lastModifiedBy>
  <cp:revision>2</cp:revision>
  <dcterms:created xsi:type="dcterms:W3CDTF">2021-04-05T18:57:00Z</dcterms:created>
  <dcterms:modified xsi:type="dcterms:W3CDTF">2021-04-05T18:57:00Z</dcterms:modified>
</cp:coreProperties>
</file>